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0CCC" w:rsidRDefault="000D72F7" w:rsidP="002F0CCC">
      <w:pPr>
        <w:shd w:val="clear" w:color="auto" w:fill="FFFFFF"/>
        <w:spacing w:after="0" w:line="240" w:lineRule="auto"/>
        <w:jc w:val="both"/>
        <w:rPr>
          <w:rFonts w:ascii="Times New Roman" w:eastAsia="Times New Roman" w:hAnsi="Times New Roman" w:cs="Times New Roman"/>
          <w:color w:val="333333"/>
          <w:sz w:val="28"/>
          <w:szCs w:val="28"/>
          <w:lang w:eastAsia="ru-RU" w:bidi="ar-SA"/>
        </w:rPr>
      </w:pPr>
      <w:r>
        <w:rPr>
          <w:rFonts w:ascii="Times New Roman" w:eastAsia="Times New Roman" w:hAnsi="Times New Roman" w:cs="Times New Roman"/>
          <w:noProof/>
          <w:color w:val="333333"/>
          <w:sz w:val="28"/>
          <w:szCs w:val="28"/>
          <w:lang w:eastAsia="ru-RU" w:bidi="ar-SA"/>
        </w:rPr>
        <w:drawing>
          <wp:inline distT="0" distB="0" distL="0" distR="0">
            <wp:extent cx="5940425" cy="8171815"/>
            <wp:effectExtent l="0" t="0" r="3175"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ценическая речь м.р..jpeg.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0425" cy="8171815"/>
                    </a:xfrm>
                    <a:prstGeom prst="rect">
                      <a:avLst/>
                    </a:prstGeom>
                  </pic:spPr>
                </pic:pic>
              </a:graphicData>
            </a:graphic>
          </wp:inline>
        </w:drawing>
      </w:r>
    </w:p>
    <w:p w:rsidR="000D72F7" w:rsidRDefault="000D72F7" w:rsidP="003B4222">
      <w:pPr>
        <w:spacing w:after="120" w:line="240" w:lineRule="auto"/>
        <w:ind w:left="283" w:firstLine="709"/>
        <w:jc w:val="both"/>
        <w:rPr>
          <w:rFonts w:ascii="Times New Roman" w:eastAsia="Times New Roman" w:hAnsi="Times New Roman" w:cs="Times New Roman"/>
          <w:b/>
          <w:sz w:val="28"/>
          <w:szCs w:val="28"/>
          <w:lang w:eastAsia="x-none" w:bidi="ar-SA"/>
        </w:rPr>
      </w:pPr>
    </w:p>
    <w:p w:rsidR="000D72F7" w:rsidRDefault="000D72F7" w:rsidP="003B4222">
      <w:pPr>
        <w:spacing w:after="120" w:line="240" w:lineRule="auto"/>
        <w:ind w:left="283" w:firstLine="709"/>
        <w:jc w:val="both"/>
        <w:rPr>
          <w:rFonts w:ascii="Times New Roman" w:eastAsia="Times New Roman" w:hAnsi="Times New Roman" w:cs="Times New Roman"/>
          <w:b/>
          <w:sz w:val="28"/>
          <w:szCs w:val="28"/>
          <w:lang w:eastAsia="x-none" w:bidi="ar-SA"/>
        </w:rPr>
      </w:pPr>
    </w:p>
    <w:p w:rsidR="000D72F7" w:rsidRDefault="000D72F7" w:rsidP="003B4222">
      <w:pPr>
        <w:spacing w:after="120" w:line="240" w:lineRule="auto"/>
        <w:ind w:left="283" w:firstLine="709"/>
        <w:jc w:val="both"/>
        <w:rPr>
          <w:rFonts w:ascii="Times New Roman" w:eastAsia="Times New Roman" w:hAnsi="Times New Roman" w:cs="Times New Roman"/>
          <w:b/>
          <w:sz w:val="28"/>
          <w:szCs w:val="28"/>
          <w:lang w:eastAsia="x-none" w:bidi="ar-SA"/>
        </w:rPr>
      </w:pPr>
    </w:p>
    <w:p w:rsidR="003B4222" w:rsidRPr="003B4222" w:rsidRDefault="003B4222" w:rsidP="003B4222">
      <w:pPr>
        <w:spacing w:after="120" w:line="240" w:lineRule="auto"/>
        <w:ind w:left="283" w:firstLine="709"/>
        <w:jc w:val="both"/>
        <w:rPr>
          <w:rFonts w:ascii="Times New Roman" w:eastAsia="Times New Roman" w:hAnsi="Times New Roman" w:cs="Times New Roman"/>
          <w:b/>
          <w:sz w:val="28"/>
          <w:szCs w:val="28"/>
          <w:lang w:val="x-none" w:eastAsia="x-none" w:bidi="ar-SA"/>
        </w:rPr>
      </w:pPr>
      <w:bookmarkStart w:id="0" w:name="_GoBack"/>
      <w:bookmarkEnd w:id="0"/>
      <w:r w:rsidRPr="003B4222">
        <w:rPr>
          <w:rFonts w:ascii="Times New Roman" w:eastAsia="Times New Roman" w:hAnsi="Times New Roman" w:cs="Times New Roman"/>
          <w:b/>
          <w:sz w:val="28"/>
          <w:szCs w:val="28"/>
          <w:lang w:val="x-none" w:eastAsia="x-none" w:bidi="ar-SA"/>
        </w:rPr>
        <w:lastRenderedPageBreak/>
        <w:t>МЕТОДИЧЕСКИЕ РЕКОМЕНДАЦИИ К САМ</w:t>
      </w:r>
      <w:r w:rsidRPr="003B4222">
        <w:rPr>
          <w:rFonts w:ascii="Times New Roman" w:eastAsia="Times New Roman" w:hAnsi="Times New Roman" w:cs="Times New Roman"/>
          <w:b/>
          <w:sz w:val="28"/>
          <w:szCs w:val="28"/>
          <w:lang w:eastAsia="x-none" w:bidi="ar-SA"/>
        </w:rPr>
        <w:t>ОС</w:t>
      </w:r>
      <w:r w:rsidRPr="003B4222">
        <w:rPr>
          <w:rFonts w:ascii="Times New Roman" w:eastAsia="Times New Roman" w:hAnsi="Times New Roman" w:cs="Times New Roman"/>
          <w:b/>
          <w:sz w:val="28"/>
          <w:szCs w:val="28"/>
          <w:lang w:val="x-none" w:eastAsia="x-none" w:bidi="ar-SA"/>
        </w:rPr>
        <w:t>ТОСТОЯТЕЛЬНОЙ РАБОТЕ СТУДЕНТОВ</w:t>
      </w:r>
    </w:p>
    <w:p w:rsidR="001C44DD" w:rsidRPr="001C44DD" w:rsidRDefault="001C44DD" w:rsidP="001C44DD">
      <w:pPr>
        <w:spacing w:after="0" w:line="240" w:lineRule="auto"/>
        <w:jc w:val="center"/>
        <w:rPr>
          <w:rFonts w:ascii="Times New Roman" w:eastAsia="Times New Roman" w:hAnsi="Times New Roman" w:cs="Times New Roman"/>
          <w:b/>
          <w:sz w:val="28"/>
          <w:szCs w:val="28"/>
          <w:lang w:eastAsia="ru-RU" w:bidi="ar-SA"/>
        </w:rPr>
      </w:pPr>
      <w:r w:rsidRPr="001C44DD">
        <w:rPr>
          <w:rFonts w:ascii="Times New Roman" w:eastAsia="Times New Roman" w:hAnsi="Times New Roman" w:cs="Times New Roman"/>
          <w:b/>
          <w:sz w:val="28"/>
          <w:szCs w:val="28"/>
          <w:lang w:eastAsia="ru-RU" w:bidi="ar-SA"/>
        </w:rPr>
        <w:t>Сущность и содержание  самостоятельной работы студентов</w:t>
      </w:r>
    </w:p>
    <w:p w:rsidR="001C44DD" w:rsidRPr="001C44DD" w:rsidRDefault="001C44DD" w:rsidP="001C44DD">
      <w:pPr>
        <w:spacing w:after="0" w:line="240" w:lineRule="auto"/>
        <w:jc w:val="both"/>
        <w:rPr>
          <w:rFonts w:ascii="Times New Roman" w:eastAsia="Times New Roman" w:hAnsi="Times New Roman" w:cs="Times New Roman"/>
          <w:b/>
          <w:sz w:val="28"/>
          <w:szCs w:val="28"/>
          <w:lang w:eastAsia="ru-RU" w:bidi="ar-SA"/>
        </w:rPr>
      </w:pPr>
      <w:r w:rsidRPr="001C44DD">
        <w:rPr>
          <w:rFonts w:ascii="Times New Roman" w:eastAsia="Times New Roman" w:hAnsi="Times New Roman" w:cs="Times New Roman"/>
          <w:b/>
          <w:sz w:val="28"/>
          <w:szCs w:val="28"/>
          <w:lang w:eastAsia="ru-RU" w:bidi="ar-SA"/>
        </w:rPr>
        <w:t xml:space="preserve">                                                                                             </w:t>
      </w:r>
    </w:p>
    <w:p w:rsidR="001C44DD" w:rsidRPr="001C44DD" w:rsidRDefault="001C44DD" w:rsidP="001C44DD">
      <w:pPr>
        <w:spacing w:after="0" w:line="240" w:lineRule="auto"/>
        <w:ind w:firstLine="567"/>
        <w:jc w:val="both"/>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Самостоятельная работа студентов -  это их деятельность  в процессе обучения и во внеаудиторное время, выполняемая по заданию преподавателя, под его руководством, но без его непосредственного участия.</w:t>
      </w:r>
    </w:p>
    <w:p w:rsidR="001C44DD" w:rsidRPr="001C44DD" w:rsidRDefault="001C44DD" w:rsidP="001C44DD">
      <w:pPr>
        <w:spacing w:after="0" w:line="240" w:lineRule="auto"/>
        <w:ind w:firstLine="567"/>
        <w:jc w:val="both"/>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Основными признаками самостоятельной работы студентов принято считать:</w:t>
      </w:r>
    </w:p>
    <w:p w:rsidR="001C44DD" w:rsidRPr="001C44DD" w:rsidRDefault="001C44DD" w:rsidP="001C44DD">
      <w:pPr>
        <w:spacing w:after="0" w:line="240" w:lineRule="auto"/>
        <w:ind w:firstLine="567"/>
        <w:jc w:val="both"/>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 наличие познавательной или практической задачи, проблемного вопроса или задачи и особого времени на их выполнение, решение;</w:t>
      </w:r>
    </w:p>
    <w:p w:rsidR="001C44DD" w:rsidRPr="001C44DD" w:rsidRDefault="001C44DD" w:rsidP="001C44DD">
      <w:pPr>
        <w:spacing w:after="0" w:line="240" w:lineRule="auto"/>
        <w:ind w:firstLine="567"/>
        <w:jc w:val="both"/>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 xml:space="preserve">- проявление умственного напряжения мысли </w:t>
      </w:r>
      <w:proofErr w:type="gramStart"/>
      <w:r w:rsidRPr="001C44DD">
        <w:rPr>
          <w:rFonts w:ascii="Times New Roman" w:eastAsia="Times New Roman" w:hAnsi="Times New Roman" w:cs="Times New Roman"/>
          <w:sz w:val="28"/>
          <w:szCs w:val="28"/>
          <w:lang w:eastAsia="ru-RU" w:bidi="ar-SA"/>
        </w:rPr>
        <w:t>обучаемых</w:t>
      </w:r>
      <w:proofErr w:type="gramEnd"/>
      <w:r w:rsidRPr="001C44DD">
        <w:rPr>
          <w:rFonts w:ascii="Times New Roman" w:eastAsia="Times New Roman" w:hAnsi="Times New Roman" w:cs="Times New Roman"/>
          <w:sz w:val="28"/>
          <w:szCs w:val="28"/>
          <w:lang w:eastAsia="ru-RU" w:bidi="ar-SA"/>
        </w:rPr>
        <w:t xml:space="preserve"> для правильного и наилучшего выполнения того или иного действия;</w:t>
      </w:r>
    </w:p>
    <w:p w:rsidR="001C44DD" w:rsidRPr="001C44DD" w:rsidRDefault="001C44DD" w:rsidP="001C44DD">
      <w:pPr>
        <w:spacing w:after="0" w:line="240" w:lineRule="auto"/>
        <w:ind w:firstLine="567"/>
        <w:jc w:val="both"/>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 проявление сознательности, самостоятельности и активности студентов в процессе решения поставленных задач;</w:t>
      </w:r>
    </w:p>
    <w:p w:rsidR="001C44DD" w:rsidRPr="001C44DD" w:rsidRDefault="001C44DD" w:rsidP="001C44DD">
      <w:pPr>
        <w:spacing w:after="0" w:line="240" w:lineRule="auto"/>
        <w:ind w:firstLine="567"/>
        <w:jc w:val="both"/>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 владение навыками самостоятельной работы;</w:t>
      </w:r>
    </w:p>
    <w:p w:rsidR="001C44DD" w:rsidRPr="001C44DD" w:rsidRDefault="001C44DD" w:rsidP="001C44DD">
      <w:pPr>
        <w:spacing w:after="0" w:line="240" w:lineRule="auto"/>
        <w:ind w:firstLine="567"/>
        <w:jc w:val="both"/>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 осуществление управления и самоуправления самостоятельной познавательной и практической деятельностью студентов.</w:t>
      </w:r>
    </w:p>
    <w:p w:rsidR="001C44DD" w:rsidRPr="001C44DD" w:rsidRDefault="001C44DD" w:rsidP="001C44DD">
      <w:pPr>
        <w:spacing w:after="0" w:line="240" w:lineRule="auto"/>
        <w:ind w:firstLine="567"/>
        <w:jc w:val="both"/>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Ядром самостоятельной работы, исходным моментом ее конструирования является познавательная или проблемная задача. Именно наличие задачи обуславливает весь процесс самостоятельной работы: предусматривает самостоятельную деятельность студентов по решению поставленных задач; обязательную подготовку к самостоятельному выполнению, решению учебных и профессиональных задач.</w:t>
      </w:r>
    </w:p>
    <w:p w:rsidR="001C44DD" w:rsidRPr="001C44DD" w:rsidRDefault="001C44DD" w:rsidP="001C44DD">
      <w:pPr>
        <w:spacing w:after="0" w:line="240" w:lineRule="auto"/>
        <w:ind w:firstLine="567"/>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 xml:space="preserve">В различных формах учебного процесса самостоятельность обучаемых проявляется по-разному: от простого воспроизведения, выполнения задания по жесткой алгоритмической схеме с использованием приемов скорописи, </w:t>
      </w:r>
      <w:proofErr w:type="spellStart"/>
      <w:r w:rsidRPr="001C44DD">
        <w:rPr>
          <w:rFonts w:ascii="Times New Roman" w:eastAsia="Times New Roman" w:hAnsi="Times New Roman" w:cs="Times New Roman"/>
          <w:sz w:val="28"/>
          <w:szCs w:val="28"/>
          <w:lang w:eastAsia="ru-RU" w:bidi="ar-SA"/>
        </w:rPr>
        <w:t>скорочтения</w:t>
      </w:r>
      <w:proofErr w:type="spellEnd"/>
      <w:r w:rsidRPr="001C44DD">
        <w:rPr>
          <w:rFonts w:ascii="Times New Roman" w:eastAsia="Times New Roman" w:hAnsi="Times New Roman" w:cs="Times New Roman"/>
          <w:sz w:val="28"/>
          <w:szCs w:val="28"/>
          <w:lang w:eastAsia="ru-RU" w:bidi="ar-SA"/>
        </w:rPr>
        <w:t xml:space="preserve"> и т.п. до самостоятельной творческой деятельности. </w:t>
      </w:r>
      <w:proofErr w:type="gramStart"/>
      <w:r w:rsidRPr="001C44DD">
        <w:rPr>
          <w:rFonts w:ascii="Times New Roman" w:eastAsia="Times New Roman" w:hAnsi="Times New Roman" w:cs="Times New Roman"/>
          <w:sz w:val="28"/>
          <w:szCs w:val="28"/>
          <w:lang w:eastAsia="ru-RU" w:bidi="ar-SA"/>
        </w:rPr>
        <w:t>Самостоятельность студентов при изучении специальных предметов проявляется через планирование ими своей учебной работы; отбор учебной литературы, пособий для самостоятельного изучения; подготовку наглядно-демонстрационной аппаратуры к ее применению; самостоятельное выполнение отдельных учебных заданий и целостной работы по специальности социально-культурной деятельности без непосредственной помощи и подробного инструктажа преподавателя;  самостоятельное выполнение отдельных профессиональных обязанностей в ходе учебных занятий и специально организуемой  практики.</w:t>
      </w:r>
      <w:proofErr w:type="gramEnd"/>
    </w:p>
    <w:p w:rsidR="001C44DD" w:rsidRPr="001C44DD" w:rsidRDefault="001C44DD" w:rsidP="001C44DD">
      <w:pPr>
        <w:spacing w:after="0" w:line="240" w:lineRule="auto"/>
        <w:ind w:firstLine="567"/>
        <w:rPr>
          <w:rFonts w:ascii="Times New Roman" w:eastAsia="Times New Roman" w:hAnsi="Times New Roman" w:cs="Times New Roman"/>
          <w:color w:val="FF0000"/>
          <w:sz w:val="28"/>
          <w:szCs w:val="28"/>
          <w:lang w:eastAsia="ru-RU" w:bidi="ar-SA"/>
        </w:rPr>
      </w:pPr>
      <w:r w:rsidRPr="001C44DD">
        <w:rPr>
          <w:rFonts w:ascii="Times New Roman" w:eastAsia="Times New Roman" w:hAnsi="Times New Roman" w:cs="Times New Roman"/>
          <w:sz w:val="28"/>
          <w:szCs w:val="28"/>
          <w:lang w:eastAsia="ru-RU" w:bidi="ar-SA"/>
        </w:rPr>
        <w:t xml:space="preserve">В самостоятельной работе студентов по решению познавательных и практических задач всегда присутствуют элементы управления и  самоуправления данной деятельностью:  целеполагание; планирование (самостоятельно или с помощью преподавателя) работы; текущий контроль и самоконтроль за ходом, промежуточными и конечными результатами работы; корректировка хода работы; устранение замеченных ошибок, </w:t>
      </w:r>
      <w:r w:rsidRPr="001C44DD">
        <w:rPr>
          <w:rFonts w:ascii="Times New Roman" w:eastAsia="Times New Roman" w:hAnsi="Times New Roman" w:cs="Times New Roman"/>
          <w:sz w:val="28"/>
          <w:szCs w:val="28"/>
          <w:lang w:eastAsia="ru-RU" w:bidi="ar-SA"/>
        </w:rPr>
        <w:lastRenderedPageBreak/>
        <w:t>неточностей, установление и исключение их причин; совершенствование способов выполнения работы.</w:t>
      </w:r>
    </w:p>
    <w:p w:rsidR="001C44DD" w:rsidRPr="001C44DD" w:rsidRDefault="001C44DD" w:rsidP="001C44DD">
      <w:pPr>
        <w:spacing w:after="0" w:line="240" w:lineRule="auto"/>
        <w:ind w:firstLine="567"/>
        <w:jc w:val="both"/>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Содержание самостоятельной работы студентов имеет двуединый характер. С одной стороны, это совокупность учебных и практических заданий, которые должен выполнить студент в процессе обучения, объект его деятельности. С другой стороны, это способ деятельности студента по выполнению соответствующего учебно-теоретического или практического задания. Свое внешнее выражение содержание самостоятельной работы студентов находит во всех организационных формах учебной и внеаудиторной деятельности, в ходе самостоятельного выполнения различных заданий.</w:t>
      </w:r>
    </w:p>
    <w:p w:rsidR="001C44DD" w:rsidRPr="001C44DD" w:rsidRDefault="001C44DD" w:rsidP="001C44DD">
      <w:pPr>
        <w:spacing w:after="0" w:line="240" w:lineRule="auto"/>
        <w:ind w:firstLine="567"/>
        <w:jc w:val="both"/>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 xml:space="preserve">Функциональное предназначение самостоятельной работы студентов в процессе лекций, семинаров, практических занятий по овладению специальными знаниями заключается в самостоятельном прочтении, просмотре, прослушивании, наблюдении, конспектировании, осмыслении, запоминании, проигрывании и воспроизведении определенной информации. Постановку цели и планирование самостоятельной работы студенту определяет преподаватель. </w:t>
      </w:r>
    </w:p>
    <w:p w:rsidR="001C44DD" w:rsidRPr="001C44DD" w:rsidRDefault="001C44DD" w:rsidP="001C44DD">
      <w:pPr>
        <w:spacing w:after="0" w:line="240" w:lineRule="auto"/>
        <w:ind w:firstLine="567"/>
        <w:jc w:val="both"/>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Самостоятельная работа студентов проявляется и во внеаудиторное время, когда студенты повторяют учебный материал и углубляют свои теоретические знания с помощью специальной литературы или компьютерных обучающих устройств.</w:t>
      </w:r>
    </w:p>
    <w:p w:rsidR="001C44DD" w:rsidRPr="001C44DD" w:rsidRDefault="001C44DD" w:rsidP="001C44DD">
      <w:pPr>
        <w:spacing w:after="0" w:line="240" w:lineRule="auto"/>
        <w:ind w:firstLine="567"/>
        <w:jc w:val="both"/>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 xml:space="preserve">Предпосылкой развития творческих способностей является самостоятельная работа студентов по решению учебных проблемных задач. Такой вид работы имеет место тогда, когда преподаватель ставит проблемную задачу, а студент самостоятельно решает ее, проверяет нормальность решения, оценивает конечный результат. При этом студент анализирует проблемную задачу, ищет способы ее решения, выбирает из известных способов наиболее рациональный, преобразует их в соответствии с условиями задачи. Все эти действия не являются очевидными, они сталкиваются с необходимостью преобразований, анализа, синтеза, установления </w:t>
      </w:r>
      <w:proofErr w:type="spellStart"/>
      <w:r w:rsidRPr="001C44DD">
        <w:rPr>
          <w:rFonts w:ascii="Times New Roman" w:eastAsia="Times New Roman" w:hAnsi="Times New Roman" w:cs="Times New Roman"/>
          <w:sz w:val="28"/>
          <w:szCs w:val="28"/>
          <w:lang w:eastAsia="ru-RU" w:bidi="ar-SA"/>
        </w:rPr>
        <w:t>внутрипредметных</w:t>
      </w:r>
      <w:proofErr w:type="spellEnd"/>
      <w:r w:rsidRPr="001C44DD">
        <w:rPr>
          <w:rFonts w:ascii="Times New Roman" w:eastAsia="Times New Roman" w:hAnsi="Times New Roman" w:cs="Times New Roman"/>
          <w:sz w:val="28"/>
          <w:szCs w:val="28"/>
          <w:lang w:eastAsia="ru-RU" w:bidi="ar-SA"/>
        </w:rPr>
        <w:t xml:space="preserve"> и </w:t>
      </w:r>
      <w:proofErr w:type="spellStart"/>
      <w:r w:rsidRPr="001C44DD">
        <w:rPr>
          <w:rFonts w:ascii="Times New Roman" w:eastAsia="Times New Roman" w:hAnsi="Times New Roman" w:cs="Times New Roman"/>
          <w:sz w:val="28"/>
          <w:szCs w:val="28"/>
          <w:lang w:eastAsia="ru-RU" w:bidi="ar-SA"/>
        </w:rPr>
        <w:t>межпредметных</w:t>
      </w:r>
      <w:proofErr w:type="spellEnd"/>
      <w:r w:rsidRPr="001C44DD">
        <w:rPr>
          <w:rFonts w:ascii="Times New Roman" w:eastAsia="Times New Roman" w:hAnsi="Times New Roman" w:cs="Times New Roman"/>
          <w:sz w:val="28"/>
          <w:szCs w:val="28"/>
          <w:lang w:eastAsia="ru-RU" w:bidi="ar-SA"/>
        </w:rPr>
        <w:t xml:space="preserve"> связей.</w:t>
      </w:r>
    </w:p>
    <w:p w:rsidR="001C44DD" w:rsidRPr="001C44DD" w:rsidRDefault="001C44DD" w:rsidP="001C44DD">
      <w:pPr>
        <w:spacing w:after="0" w:line="240" w:lineRule="auto"/>
        <w:ind w:firstLine="567"/>
        <w:jc w:val="both"/>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При самостоятельной работе по решению учебных проблемных задач преподаватель определяет только постановку цели, а управление процессом их решения студенты осуществляют самостоятельно.</w:t>
      </w:r>
    </w:p>
    <w:p w:rsidR="001C44DD" w:rsidRPr="001C44DD" w:rsidRDefault="001C44DD" w:rsidP="001C44DD">
      <w:pPr>
        <w:spacing w:after="0" w:line="240" w:lineRule="auto"/>
        <w:ind w:firstLine="567"/>
        <w:jc w:val="both"/>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Самостоятельная работа студентов по решению учебных проблемных задач может быть реализована как в аудитории, так и во внеаудиторное время практически во всех высших учебных заведениях и во всех формах организации обучения.</w:t>
      </w:r>
    </w:p>
    <w:p w:rsidR="001C44DD" w:rsidRPr="001C44DD" w:rsidRDefault="001C44DD" w:rsidP="001C44DD">
      <w:pPr>
        <w:spacing w:after="0" w:line="240" w:lineRule="auto"/>
        <w:ind w:firstLine="567"/>
        <w:jc w:val="both"/>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Учебные проблемные задачи могут быть сформулированы как в устной, так и в письменной форме.</w:t>
      </w:r>
    </w:p>
    <w:p w:rsidR="001C44DD" w:rsidRPr="001C44DD" w:rsidRDefault="001C44DD" w:rsidP="001C44DD">
      <w:pPr>
        <w:spacing w:after="0" w:line="240" w:lineRule="auto"/>
        <w:ind w:firstLine="567"/>
        <w:jc w:val="both"/>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Устная постановка учебных проблемных задач может осуществляться преподавателями при изложении учебного материала с целью активизации самостоятельной деятельности обучаемых на занятиях.</w:t>
      </w:r>
    </w:p>
    <w:p w:rsidR="001C44DD" w:rsidRPr="001C44DD" w:rsidRDefault="001C44DD" w:rsidP="001C44DD">
      <w:pPr>
        <w:spacing w:after="0" w:line="240" w:lineRule="auto"/>
        <w:ind w:firstLine="567"/>
        <w:jc w:val="both"/>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lastRenderedPageBreak/>
        <w:t>Письменная постановка учебных проблемных задач предусматривает как свободно конструируемый ответ, так и выбор правильного ответа из совокупности предложенных.</w:t>
      </w:r>
    </w:p>
    <w:p w:rsidR="001C44DD" w:rsidRPr="001C44DD" w:rsidRDefault="001C44DD" w:rsidP="001C44DD">
      <w:pPr>
        <w:spacing w:after="0" w:line="240" w:lineRule="auto"/>
        <w:ind w:firstLine="567"/>
        <w:jc w:val="both"/>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Учебные проблемные задачи со свободно конструируемым ответом целесообразно использовать во внеаудиторной работе студентов с целью углубления их теоретических знаний и совершенствования практических умений и навыков. Учебные проблемные задачи с выбором правильного ответа из совокупности предложенных находят применение при контроле качества самостоятельной работы студентов. В ходе самостоятельной работы по решению учебных проблемных задач студенты используют знания в полном объеме, находят взаимосвязи и взаимозависимости в новых ситуациях. Тем самым знания углубляются, расширяется сфера их применения. Мышление, выражающееся в собственных выводах, достигает творческого уровня.</w:t>
      </w:r>
    </w:p>
    <w:p w:rsidR="001C44DD" w:rsidRPr="001C44DD" w:rsidRDefault="001C44DD" w:rsidP="001C44DD">
      <w:pPr>
        <w:spacing w:after="0" w:line="240" w:lineRule="auto"/>
        <w:ind w:firstLine="567"/>
        <w:jc w:val="both"/>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Самостоятельная работа по решению учебных проблемных задач подготавливает студентов к частично-поисковой самостоятельной работе. Самостоятельная работа считается частично-поисковой в том случае, когда студент сам определяет объем недостающих знаний и пути их поиска, то есть решает проблему самостоятельно. Но усвоить новые знания, недостающие для решения проблемы, самостоятельно студент не всегда может. Тогда на помощь ему приходит преподаватель, подсказывающий способ деятельности.</w:t>
      </w:r>
    </w:p>
    <w:p w:rsidR="001C44DD" w:rsidRPr="001C44DD" w:rsidRDefault="001C44DD" w:rsidP="001C44DD">
      <w:pPr>
        <w:spacing w:after="0" w:line="240" w:lineRule="auto"/>
        <w:ind w:firstLine="567"/>
        <w:jc w:val="both"/>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Определение цели и управление частично-поисковой работой студент осуществляет самостоятельно в рамках предъявленного преподавателем задания. Функциональным предназначением данного вида работы является накопление студентами опыта поисковой деятельности.</w:t>
      </w:r>
    </w:p>
    <w:p w:rsidR="001C44DD" w:rsidRPr="001C44DD" w:rsidRDefault="001C44DD" w:rsidP="001C44DD">
      <w:pPr>
        <w:spacing w:after="0" w:line="240" w:lineRule="auto"/>
        <w:ind w:firstLine="567"/>
        <w:jc w:val="both"/>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Итак, при выполнении любого вида самостоятельной работы студент должен пройти следующие этапы:</w:t>
      </w:r>
    </w:p>
    <w:p w:rsidR="001C44DD" w:rsidRPr="001C44DD" w:rsidRDefault="001C44DD" w:rsidP="001C44DD">
      <w:pPr>
        <w:spacing w:after="0" w:line="240" w:lineRule="auto"/>
        <w:ind w:firstLine="567"/>
        <w:jc w:val="both"/>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 определение цели самостоятельной работы;</w:t>
      </w:r>
    </w:p>
    <w:p w:rsidR="001C44DD" w:rsidRPr="001C44DD" w:rsidRDefault="001C44DD" w:rsidP="001C44DD">
      <w:pPr>
        <w:spacing w:after="0" w:line="240" w:lineRule="auto"/>
        <w:ind w:firstLine="567"/>
        <w:jc w:val="both"/>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 конкретизацию познавательной (проблемной или практической) задачи;</w:t>
      </w:r>
    </w:p>
    <w:p w:rsidR="001C44DD" w:rsidRPr="001C44DD" w:rsidRDefault="001C44DD" w:rsidP="001C44DD">
      <w:pPr>
        <w:spacing w:after="0" w:line="240" w:lineRule="auto"/>
        <w:ind w:firstLine="567"/>
        <w:jc w:val="both"/>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 самооценку  готовности к самостоятельной работе по решению поставленной или выбранной задачи;</w:t>
      </w:r>
    </w:p>
    <w:p w:rsidR="001C44DD" w:rsidRPr="001C44DD" w:rsidRDefault="001C44DD" w:rsidP="001C44DD">
      <w:pPr>
        <w:spacing w:after="0" w:line="240" w:lineRule="auto"/>
        <w:ind w:firstLine="567"/>
        <w:jc w:val="both"/>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 выбор адекватного способа действий, ведущего к решению задачи (выбор путей и сре</w:t>
      </w:r>
      <w:proofErr w:type="gramStart"/>
      <w:r w:rsidRPr="001C44DD">
        <w:rPr>
          <w:rFonts w:ascii="Times New Roman" w:eastAsia="Times New Roman" w:hAnsi="Times New Roman" w:cs="Times New Roman"/>
          <w:sz w:val="28"/>
          <w:szCs w:val="28"/>
          <w:lang w:eastAsia="ru-RU" w:bidi="ar-SA"/>
        </w:rPr>
        <w:t>дств дл</w:t>
      </w:r>
      <w:proofErr w:type="gramEnd"/>
      <w:r w:rsidRPr="001C44DD">
        <w:rPr>
          <w:rFonts w:ascii="Times New Roman" w:eastAsia="Times New Roman" w:hAnsi="Times New Roman" w:cs="Times New Roman"/>
          <w:sz w:val="28"/>
          <w:szCs w:val="28"/>
          <w:lang w:eastAsia="ru-RU" w:bidi="ar-SA"/>
        </w:rPr>
        <w:t>я ее решения);</w:t>
      </w:r>
    </w:p>
    <w:p w:rsidR="001C44DD" w:rsidRPr="001C44DD" w:rsidRDefault="001C44DD" w:rsidP="001C44DD">
      <w:pPr>
        <w:spacing w:after="0" w:line="240" w:lineRule="auto"/>
        <w:ind w:firstLine="567"/>
        <w:jc w:val="both"/>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 планирование (самостоятельно или с помощью преподавателя) самостоятельной работы по решению задачи;</w:t>
      </w:r>
    </w:p>
    <w:p w:rsidR="001C44DD" w:rsidRPr="001C44DD" w:rsidRDefault="001C44DD" w:rsidP="001C44DD">
      <w:pPr>
        <w:spacing w:after="0" w:line="240" w:lineRule="auto"/>
        <w:ind w:firstLine="567"/>
        <w:jc w:val="both"/>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 реализацию программы выполнения самостоятельной работы;</w:t>
      </w:r>
    </w:p>
    <w:p w:rsidR="001C44DD" w:rsidRPr="001C44DD" w:rsidRDefault="001C44DD" w:rsidP="001C44DD">
      <w:pPr>
        <w:numPr>
          <w:ilvl w:val="0"/>
          <w:numId w:val="4"/>
        </w:numPr>
        <w:spacing w:after="0" w:line="240" w:lineRule="auto"/>
        <w:jc w:val="both"/>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осуществление в процессе выполнения самостоятельной работы управленческих актов: слежение за ходом самостоятельной работы, самоконтроль промежуточных и конечного результатов работы, корректировку на основе результатов самоконтроля программы выполнения работы, устранение ошибок и их причин.</w:t>
      </w:r>
    </w:p>
    <w:p w:rsidR="001C44DD" w:rsidRPr="001C44DD" w:rsidRDefault="001C44DD" w:rsidP="001C44DD">
      <w:pPr>
        <w:spacing w:after="0" w:line="240" w:lineRule="auto"/>
        <w:rPr>
          <w:rFonts w:ascii="Times New Roman" w:eastAsia="Times New Roman" w:hAnsi="Times New Roman" w:cs="Times New Roman"/>
          <w:sz w:val="28"/>
          <w:szCs w:val="28"/>
          <w:lang w:eastAsia="ru-RU" w:bidi="ar-SA"/>
        </w:rPr>
      </w:pPr>
    </w:p>
    <w:p w:rsidR="001C44DD" w:rsidRPr="001C44DD" w:rsidRDefault="001C44DD" w:rsidP="001C44DD">
      <w:pPr>
        <w:spacing w:after="0" w:line="240" w:lineRule="auto"/>
        <w:rPr>
          <w:rFonts w:ascii="Times New Roman" w:eastAsia="Times New Roman" w:hAnsi="Times New Roman" w:cs="Times New Roman"/>
          <w:sz w:val="28"/>
          <w:szCs w:val="28"/>
          <w:lang w:eastAsia="ru-RU" w:bidi="ar-SA"/>
        </w:rPr>
      </w:pPr>
    </w:p>
    <w:p w:rsidR="001C44DD" w:rsidRPr="001C44DD" w:rsidRDefault="001C44DD" w:rsidP="001C44DD">
      <w:pPr>
        <w:spacing w:line="253" w:lineRule="atLeast"/>
        <w:ind w:firstLine="709"/>
        <w:jc w:val="center"/>
        <w:rPr>
          <w:rFonts w:ascii="Times New Roman" w:eastAsia="Times New Roman" w:hAnsi="Times New Roman" w:cs="Times New Roman"/>
          <w:color w:val="000000"/>
          <w:sz w:val="28"/>
          <w:szCs w:val="28"/>
          <w:lang w:eastAsia="ru-RU" w:bidi="ar-SA"/>
        </w:rPr>
      </w:pPr>
      <w:r w:rsidRPr="001C44DD">
        <w:rPr>
          <w:rFonts w:ascii="Times New Roman" w:eastAsia="Times New Roman" w:hAnsi="Times New Roman" w:cs="Times New Roman"/>
          <w:b/>
          <w:bCs/>
          <w:color w:val="000000"/>
          <w:sz w:val="28"/>
          <w:szCs w:val="28"/>
          <w:lang w:eastAsia="ru-RU" w:bidi="ar-SA"/>
        </w:rPr>
        <w:t>Методические рекомендации</w:t>
      </w:r>
      <w:r w:rsidRPr="001C44DD">
        <w:rPr>
          <w:rFonts w:ascii="Times New Roman" w:eastAsia="Times New Roman" w:hAnsi="Times New Roman" w:cs="Times New Roman"/>
          <w:color w:val="000000"/>
          <w:sz w:val="28"/>
          <w:szCs w:val="28"/>
          <w:lang w:eastAsia="ru-RU" w:bidi="ar-SA"/>
        </w:rPr>
        <w:t xml:space="preserve"> </w:t>
      </w:r>
      <w:r w:rsidRPr="001C44DD">
        <w:rPr>
          <w:rFonts w:ascii="Times New Roman" w:eastAsia="Times New Roman" w:hAnsi="Times New Roman" w:cs="Times New Roman"/>
          <w:b/>
          <w:bCs/>
          <w:color w:val="000000"/>
          <w:sz w:val="28"/>
          <w:szCs w:val="28"/>
          <w:lang w:eastAsia="ru-RU" w:bidi="ar-SA"/>
        </w:rPr>
        <w:t>по выполнению контрольной работы</w:t>
      </w:r>
    </w:p>
    <w:p w:rsidR="001C44DD" w:rsidRPr="001C44DD" w:rsidRDefault="001C44DD" w:rsidP="001C44DD">
      <w:pPr>
        <w:spacing w:line="253" w:lineRule="atLeast"/>
        <w:ind w:firstLine="709"/>
        <w:jc w:val="center"/>
        <w:rPr>
          <w:rFonts w:ascii="Times New Roman" w:eastAsia="Times New Roman" w:hAnsi="Times New Roman" w:cs="Times New Roman"/>
          <w:color w:val="000000"/>
          <w:sz w:val="28"/>
          <w:szCs w:val="28"/>
          <w:lang w:eastAsia="ru-RU" w:bidi="ar-SA"/>
        </w:rPr>
      </w:pPr>
      <w:r w:rsidRPr="001C44DD">
        <w:rPr>
          <w:rFonts w:ascii="Times New Roman" w:eastAsia="Times New Roman" w:hAnsi="Times New Roman" w:cs="Times New Roman"/>
          <w:b/>
          <w:bCs/>
          <w:color w:val="000000"/>
          <w:sz w:val="28"/>
          <w:szCs w:val="28"/>
          <w:lang w:eastAsia="ru-RU" w:bidi="ar-SA"/>
        </w:rPr>
        <w:lastRenderedPageBreak/>
        <w:t>1. Общие указания</w:t>
      </w:r>
    </w:p>
    <w:p w:rsidR="001C44DD" w:rsidRPr="001C44DD" w:rsidRDefault="001C44DD" w:rsidP="001C44DD">
      <w:pPr>
        <w:spacing w:before="100" w:beforeAutospacing="1" w:after="100" w:afterAutospacing="1" w:line="240" w:lineRule="auto"/>
        <w:ind w:firstLine="709"/>
        <w:rPr>
          <w:rFonts w:ascii="Times New Roman" w:eastAsia="Times New Roman" w:hAnsi="Times New Roman" w:cs="Times New Roman"/>
          <w:color w:val="000000"/>
          <w:sz w:val="28"/>
          <w:szCs w:val="28"/>
          <w:lang w:eastAsia="ru-RU" w:bidi="ar-SA"/>
        </w:rPr>
      </w:pPr>
      <w:r w:rsidRPr="001C44DD">
        <w:rPr>
          <w:rFonts w:ascii="Times New Roman" w:eastAsia="Times New Roman" w:hAnsi="Times New Roman" w:cs="Times New Roman"/>
          <w:color w:val="000000"/>
          <w:sz w:val="28"/>
          <w:szCs w:val="28"/>
          <w:lang w:eastAsia="ru-RU" w:bidi="ar-SA"/>
        </w:rPr>
        <w:t>Учебным планом специальности, предусматривается написание контрольной работы по дисциплине. Этот вид письменной работы выполняется каждый год, по темам выбранным самостоятельно. Перечень тем разрабатывается преподавателем.</w:t>
      </w:r>
    </w:p>
    <w:p w:rsidR="001C44DD" w:rsidRPr="001C44DD" w:rsidRDefault="001C44DD" w:rsidP="001C44DD">
      <w:pPr>
        <w:spacing w:before="100" w:beforeAutospacing="1" w:after="100" w:afterAutospacing="1" w:line="240" w:lineRule="auto"/>
        <w:ind w:firstLine="709"/>
        <w:rPr>
          <w:rFonts w:ascii="Times New Roman" w:eastAsia="Times New Roman" w:hAnsi="Times New Roman" w:cs="Times New Roman"/>
          <w:color w:val="000000"/>
          <w:sz w:val="28"/>
          <w:szCs w:val="28"/>
          <w:lang w:eastAsia="ru-RU" w:bidi="ar-SA"/>
        </w:rPr>
      </w:pPr>
      <w:r w:rsidRPr="001C44DD">
        <w:rPr>
          <w:rFonts w:ascii="Times New Roman" w:eastAsia="Times New Roman" w:hAnsi="Times New Roman" w:cs="Times New Roman"/>
          <w:color w:val="000000"/>
          <w:sz w:val="28"/>
          <w:szCs w:val="28"/>
          <w:lang w:eastAsia="ru-RU" w:bidi="ar-SA"/>
        </w:rPr>
        <w:t>Контрольная работа – самостоятельный труд студента,  который способствует углублённому изучению пройденного материала.</w:t>
      </w:r>
    </w:p>
    <w:p w:rsidR="001C44DD" w:rsidRPr="001C44DD" w:rsidRDefault="001C44DD" w:rsidP="001C44DD">
      <w:pPr>
        <w:spacing w:before="100" w:beforeAutospacing="1" w:after="100" w:afterAutospacing="1" w:line="240" w:lineRule="auto"/>
        <w:ind w:firstLine="709"/>
        <w:rPr>
          <w:rFonts w:ascii="Times New Roman" w:eastAsia="Times New Roman" w:hAnsi="Times New Roman" w:cs="Times New Roman"/>
          <w:color w:val="000000"/>
          <w:sz w:val="28"/>
          <w:szCs w:val="28"/>
          <w:lang w:eastAsia="ru-RU" w:bidi="ar-SA"/>
        </w:rPr>
      </w:pPr>
      <w:r w:rsidRPr="001C44DD">
        <w:rPr>
          <w:rFonts w:ascii="Times New Roman" w:eastAsia="Times New Roman" w:hAnsi="Times New Roman" w:cs="Times New Roman"/>
          <w:b/>
          <w:bCs/>
          <w:color w:val="000000"/>
          <w:sz w:val="28"/>
          <w:szCs w:val="28"/>
          <w:lang w:eastAsia="ru-RU" w:bidi="ar-SA"/>
        </w:rPr>
        <w:t>Цель выполняемой работы:</w:t>
      </w:r>
    </w:p>
    <w:p w:rsidR="001C44DD" w:rsidRPr="001C44DD" w:rsidRDefault="001C44DD" w:rsidP="001C44DD">
      <w:pPr>
        <w:spacing w:before="100" w:beforeAutospacing="1" w:after="100" w:afterAutospacing="1" w:line="240" w:lineRule="auto"/>
        <w:ind w:firstLine="709"/>
        <w:rPr>
          <w:rFonts w:ascii="Times New Roman" w:eastAsia="Times New Roman" w:hAnsi="Times New Roman" w:cs="Times New Roman"/>
          <w:color w:val="000000"/>
          <w:sz w:val="28"/>
          <w:szCs w:val="28"/>
          <w:lang w:eastAsia="ru-RU" w:bidi="ar-SA"/>
        </w:rPr>
      </w:pPr>
      <w:r w:rsidRPr="001C44DD">
        <w:rPr>
          <w:rFonts w:ascii="Times New Roman" w:eastAsia="Times New Roman" w:hAnsi="Times New Roman" w:cs="Times New Roman"/>
          <w:color w:val="000000"/>
          <w:sz w:val="28"/>
          <w:szCs w:val="28"/>
          <w:lang w:eastAsia="ru-RU" w:bidi="ar-SA"/>
        </w:rPr>
        <w:t>- получить специальные знания по выбранной теме;</w:t>
      </w:r>
    </w:p>
    <w:p w:rsidR="001C44DD" w:rsidRPr="001C44DD" w:rsidRDefault="001C44DD" w:rsidP="001C44DD">
      <w:pPr>
        <w:spacing w:before="100" w:beforeAutospacing="1" w:after="100" w:afterAutospacing="1" w:line="240" w:lineRule="auto"/>
        <w:ind w:firstLine="709"/>
        <w:rPr>
          <w:rFonts w:ascii="Times New Roman" w:eastAsia="Times New Roman" w:hAnsi="Times New Roman" w:cs="Times New Roman"/>
          <w:color w:val="000000"/>
          <w:sz w:val="28"/>
          <w:szCs w:val="28"/>
          <w:lang w:eastAsia="ru-RU" w:bidi="ar-SA"/>
        </w:rPr>
      </w:pPr>
      <w:r w:rsidRPr="001C44DD">
        <w:rPr>
          <w:rFonts w:ascii="Times New Roman" w:eastAsia="Times New Roman" w:hAnsi="Times New Roman" w:cs="Times New Roman"/>
          <w:b/>
          <w:bCs/>
          <w:color w:val="000000"/>
          <w:sz w:val="28"/>
          <w:szCs w:val="28"/>
          <w:lang w:eastAsia="ru-RU" w:bidi="ar-SA"/>
        </w:rPr>
        <w:t>Основные задачи выполняемой работы:</w:t>
      </w:r>
    </w:p>
    <w:p w:rsidR="001C44DD" w:rsidRPr="001C44DD" w:rsidRDefault="001C44DD" w:rsidP="001C44DD">
      <w:pPr>
        <w:spacing w:before="100" w:beforeAutospacing="1" w:after="100" w:afterAutospacing="1" w:line="240" w:lineRule="auto"/>
        <w:ind w:firstLine="709"/>
        <w:rPr>
          <w:rFonts w:ascii="Times New Roman" w:eastAsia="Times New Roman" w:hAnsi="Times New Roman" w:cs="Times New Roman"/>
          <w:color w:val="000000"/>
          <w:sz w:val="28"/>
          <w:szCs w:val="28"/>
          <w:lang w:eastAsia="ru-RU" w:bidi="ar-SA"/>
        </w:rPr>
      </w:pPr>
      <w:r w:rsidRPr="001C44DD">
        <w:rPr>
          <w:rFonts w:ascii="Times New Roman" w:eastAsia="Times New Roman" w:hAnsi="Times New Roman" w:cs="Times New Roman"/>
          <w:color w:val="000000"/>
          <w:sz w:val="28"/>
          <w:szCs w:val="28"/>
          <w:lang w:eastAsia="ru-RU" w:bidi="ar-SA"/>
        </w:rPr>
        <w:t>1) закрепление полученных ранее теоретических знаний;</w:t>
      </w:r>
    </w:p>
    <w:p w:rsidR="001C44DD" w:rsidRPr="001C44DD" w:rsidRDefault="001C44DD" w:rsidP="001C44DD">
      <w:pPr>
        <w:spacing w:before="100" w:beforeAutospacing="1" w:after="100" w:afterAutospacing="1" w:line="240" w:lineRule="auto"/>
        <w:ind w:firstLine="709"/>
        <w:rPr>
          <w:rFonts w:ascii="Times New Roman" w:eastAsia="Times New Roman" w:hAnsi="Times New Roman" w:cs="Times New Roman"/>
          <w:color w:val="000000"/>
          <w:sz w:val="28"/>
          <w:szCs w:val="28"/>
          <w:lang w:eastAsia="ru-RU" w:bidi="ar-SA"/>
        </w:rPr>
      </w:pPr>
      <w:r w:rsidRPr="001C44DD">
        <w:rPr>
          <w:rFonts w:ascii="Times New Roman" w:eastAsia="Times New Roman" w:hAnsi="Times New Roman" w:cs="Times New Roman"/>
          <w:color w:val="000000"/>
          <w:sz w:val="28"/>
          <w:szCs w:val="28"/>
          <w:lang w:eastAsia="ru-RU" w:bidi="ar-SA"/>
        </w:rPr>
        <w:t>2) выработка навыков самостоятельной работы;</w:t>
      </w:r>
    </w:p>
    <w:p w:rsidR="001C44DD" w:rsidRPr="001C44DD" w:rsidRDefault="001C44DD" w:rsidP="001C44DD">
      <w:pPr>
        <w:spacing w:before="100" w:beforeAutospacing="1" w:after="100" w:afterAutospacing="1" w:line="240" w:lineRule="auto"/>
        <w:ind w:firstLine="709"/>
        <w:rPr>
          <w:rFonts w:ascii="Times New Roman" w:eastAsia="Times New Roman" w:hAnsi="Times New Roman" w:cs="Times New Roman"/>
          <w:color w:val="000000"/>
          <w:sz w:val="28"/>
          <w:szCs w:val="28"/>
          <w:lang w:eastAsia="ru-RU" w:bidi="ar-SA"/>
        </w:rPr>
      </w:pPr>
      <w:r w:rsidRPr="001C44DD">
        <w:rPr>
          <w:rFonts w:ascii="Times New Roman" w:eastAsia="Times New Roman" w:hAnsi="Times New Roman" w:cs="Times New Roman"/>
          <w:color w:val="000000"/>
          <w:sz w:val="28"/>
          <w:szCs w:val="28"/>
          <w:lang w:eastAsia="ru-RU" w:bidi="ar-SA"/>
        </w:rPr>
        <w:t>3) выяснение подготовленности студента к будущей практической работе;</w:t>
      </w:r>
    </w:p>
    <w:p w:rsidR="001C44DD" w:rsidRPr="001C44DD" w:rsidRDefault="001C44DD" w:rsidP="001C44DD">
      <w:pPr>
        <w:spacing w:before="100" w:beforeAutospacing="1" w:after="100" w:afterAutospacing="1" w:line="240" w:lineRule="auto"/>
        <w:ind w:firstLine="709"/>
        <w:rPr>
          <w:rFonts w:ascii="Times New Roman" w:eastAsia="Times New Roman" w:hAnsi="Times New Roman" w:cs="Times New Roman"/>
          <w:color w:val="000000"/>
          <w:sz w:val="28"/>
          <w:szCs w:val="28"/>
          <w:lang w:eastAsia="ru-RU" w:bidi="ar-SA"/>
        </w:rPr>
      </w:pPr>
      <w:r w:rsidRPr="001C44DD">
        <w:rPr>
          <w:rFonts w:ascii="Times New Roman" w:eastAsia="Times New Roman" w:hAnsi="Times New Roman" w:cs="Times New Roman"/>
          <w:color w:val="000000"/>
          <w:sz w:val="28"/>
          <w:szCs w:val="28"/>
          <w:lang w:eastAsia="ru-RU" w:bidi="ar-SA"/>
        </w:rPr>
        <w:t>Весь процесс написания контрольной работы можно условно разделить на следующие этапы:</w:t>
      </w:r>
    </w:p>
    <w:p w:rsidR="001C44DD" w:rsidRPr="001C44DD" w:rsidRDefault="001C44DD" w:rsidP="001C44DD">
      <w:pPr>
        <w:spacing w:before="100" w:beforeAutospacing="1" w:after="100" w:afterAutospacing="1" w:line="240" w:lineRule="auto"/>
        <w:ind w:firstLine="709"/>
        <w:rPr>
          <w:rFonts w:ascii="Times New Roman" w:eastAsia="Times New Roman" w:hAnsi="Times New Roman" w:cs="Times New Roman"/>
          <w:color w:val="000000"/>
          <w:sz w:val="28"/>
          <w:szCs w:val="28"/>
          <w:lang w:eastAsia="ru-RU" w:bidi="ar-SA"/>
        </w:rPr>
      </w:pPr>
      <w:r w:rsidRPr="001C44DD">
        <w:rPr>
          <w:rFonts w:ascii="Times New Roman" w:eastAsia="Times New Roman" w:hAnsi="Times New Roman" w:cs="Times New Roman"/>
          <w:color w:val="000000"/>
          <w:sz w:val="28"/>
          <w:szCs w:val="28"/>
          <w:lang w:eastAsia="ru-RU" w:bidi="ar-SA"/>
        </w:rPr>
        <w:t>а) выбор темы и составление предварительного плана работы;</w:t>
      </w:r>
    </w:p>
    <w:p w:rsidR="001C44DD" w:rsidRPr="001C44DD" w:rsidRDefault="001C44DD" w:rsidP="001C44DD">
      <w:pPr>
        <w:spacing w:before="100" w:beforeAutospacing="1" w:after="100" w:afterAutospacing="1" w:line="240" w:lineRule="auto"/>
        <w:ind w:firstLine="709"/>
        <w:rPr>
          <w:rFonts w:ascii="Times New Roman" w:eastAsia="Times New Roman" w:hAnsi="Times New Roman" w:cs="Times New Roman"/>
          <w:color w:val="000000"/>
          <w:sz w:val="28"/>
          <w:szCs w:val="28"/>
          <w:lang w:eastAsia="ru-RU" w:bidi="ar-SA"/>
        </w:rPr>
      </w:pPr>
      <w:r w:rsidRPr="001C44DD">
        <w:rPr>
          <w:rFonts w:ascii="Times New Roman" w:eastAsia="Times New Roman" w:hAnsi="Times New Roman" w:cs="Times New Roman"/>
          <w:color w:val="000000"/>
          <w:sz w:val="28"/>
          <w:szCs w:val="28"/>
          <w:lang w:eastAsia="ru-RU" w:bidi="ar-SA"/>
        </w:rPr>
        <w:t>б) сбор научной информации, изучение литературы;</w:t>
      </w:r>
    </w:p>
    <w:p w:rsidR="001C44DD" w:rsidRPr="001C44DD" w:rsidRDefault="001C44DD" w:rsidP="001C44DD">
      <w:pPr>
        <w:spacing w:before="100" w:beforeAutospacing="1" w:after="100" w:afterAutospacing="1" w:line="240" w:lineRule="auto"/>
        <w:ind w:firstLine="709"/>
        <w:rPr>
          <w:rFonts w:ascii="Times New Roman" w:eastAsia="Times New Roman" w:hAnsi="Times New Roman" w:cs="Times New Roman"/>
          <w:color w:val="000000"/>
          <w:sz w:val="28"/>
          <w:szCs w:val="28"/>
          <w:lang w:eastAsia="ru-RU" w:bidi="ar-SA"/>
        </w:rPr>
      </w:pPr>
      <w:r w:rsidRPr="001C44DD">
        <w:rPr>
          <w:rFonts w:ascii="Times New Roman" w:eastAsia="Times New Roman" w:hAnsi="Times New Roman" w:cs="Times New Roman"/>
          <w:color w:val="000000"/>
          <w:sz w:val="28"/>
          <w:szCs w:val="28"/>
          <w:lang w:eastAsia="ru-RU" w:bidi="ar-SA"/>
        </w:rPr>
        <w:t>в) анализ составных частей проблемы, изложение темы;</w:t>
      </w:r>
    </w:p>
    <w:p w:rsidR="001C44DD" w:rsidRPr="001C44DD" w:rsidRDefault="001C44DD" w:rsidP="001C44DD">
      <w:pPr>
        <w:spacing w:before="100" w:beforeAutospacing="1" w:after="100" w:afterAutospacing="1" w:line="240" w:lineRule="auto"/>
        <w:ind w:firstLine="709"/>
        <w:rPr>
          <w:rFonts w:ascii="Times New Roman" w:eastAsia="Times New Roman" w:hAnsi="Times New Roman" w:cs="Times New Roman"/>
          <w:color w:val="000000"/>
          <w:sz w:val="28"/>
          <w:szCs w:val="28"/>
          <w:lang w:eastAsia="ru-RU" w:bidi="ar-SA"/>
        </w:rPr>
      </w:pPr>
      <w:r w:rsidRPr="001C44DD">
        <w:rPr>
          <w:rFonts w:ascii="Times New Roman" w:eastAsia="Times New Roman" w:hAnsi="Times New Roman" w:cs="Times New Roman"/>
          <w:color w:val="000000"/>
          <w:sz w:val="28"/>
          <w:szCs w:val="28"/>
          <w:lang w:eastAsia="ru-RU" w:bidi="ar-SA"/>
        </w:rPr>
        <w:t>г) обработка материала в целом.</w:t>
      </w:r>
    </w:p>
    <w:p w:rsidR="001C44DD" w:rsidRPr="001C44DD" w:rsidRDefault="001C44DD" w:rsidP="001C44DD">
      <w:pPr>
        <w:spacing w:before="100" w:beforeAutospacing="1" w:after="100" w:afterAutospacing="1" w:line="240" w:lineRule="auto"/>
        <w:ind w:firstLine="709"/>
        <w:rPr>
          <w:rFonts w:ascii="Times New Roman" w:eastAsia="Times New Roman" w:hAnsi="Times New Roman" w:cs="Times New Roman"/>
          <w:color w:val="000000"/>
          <w:sz w:val="28"/>
          <w:szCs w:val="28"/>
          <w:lang w:eastAsia="ru-RU" w:bidi="ar-SA"/>
        </w:rPr>
      </w:pPr>
      <w:r w:rsidRPr="001C44DD">
        <w:rPr>
          <w:rFonts w:ascii="Times New Roman" w:eastAsia="Times New Roman" w:hAnsi="Times New Roman" w:cs="Times New Roman"/>
          <w:color w:val="000000"/>
          <w:sz w:val="28"/>
          <w:szCs w:val="28"/>
          <w:lang w:eastAsia="ru-RU" w:bidi="ar-SA"/>
        </w:rPr>
        <w:t>Тема контрольной работы выбирается студентом самостоятельно из предложенного списка тем.</w:t>
      </w:r>
    </w:p>
    <w:p w:rsidR="001C44DD" w:rsidRPr="001C44DD" w:rsidRDefault="001C44DD" w:rsidP="001C44DD">
      <w:pPr>
        <w:spacing w:before="100" w:beforeAutospacing="1" w:after="100" w:afterAutospacing="1" w:line="240" w:lineRule="auto"/>
        <w:ind w:firstLine="709"/>
        <w:rPr>
          <w:rFonts w:ascii="Times New Roman" w:eastAsia="Times New Roman" w:hAnsi="Times New Roman" w:cs="Times New Roman"/>
          <w:color w:val="000000"/>
          <w:sz w:val="28"/>
          <w:szCs w:val="28"/>
          <w:lang w:eastAsia="ru-RU" w:bidi="ar-SA"/>
        </w:rPr>
      </w:pPr>
      <w:r w:rsidRPr="001C44DD">
        <w:rPr>
          <w:rFonts w:ascii="Times New Roman" w:eastAsia="Times New Roman" w:hAnsi="Times New Roman" w:cs="Times New Roman"/>
          <w:color w:val="000000"/>
          <w:sz w:val="28"/>
          <w:szCs w:val="28"/>
          <w:lang w:eastAsia="ru-RU" w:bidi="ar-SA"/>
        </w:rPr>
        <w:t>Подготовку контрольной работы следует начинать с повторения соответствующего раздела учебника, учебных пособий по данной теме и конспектов лекций прочитанных ранее. Приступать к выполнению работы без изучения основных положений и понятий науки, не следует, так как в этом случае студент, как правило, плохо ориентируется в материале, не может отграничить смежные вопросы и сосредоточить внимание на основных, первостепенных проблемах рассматриваемой темы.</w:t>
      </w:r>
    </w:p>
    <w:p w:rsidR="001C44DD" w:rsidRPr="001C44DD" w:rsidRDefault="001C44DD" w:rsidP="001C44DD">
      <w:pPr>
        <w:spacing w:before="100" w:beforeAutospacing="1" w:after="100" w:afterAutospacing="1" w:line="240" w:lineRule="auto"/>
        <w:ind w:firstLine="709"/>
        <w:rPr>
          <w:rFonts w:ascii="Times New Roman" w:eastAsia="Times New Roman" w:hAnsi="Times New Roman" w:cs="Times New Roman"/>
          <w:color w:val="000000"/>
          <w:sz w:val="28"/>
          <w:szCs w:val="28"/>
          <w:lang w:eastAsia="ru-RU" w:bidi="ar-SA"/>
        </w:rPr>
      </w:pPr>
      <w:r w:rsidRPr="001C44DD">
        <w:rPr>
          <w:rFonts w:ascii="Times New Roman" w:eastAsia="Times New Roman" w:hAnsi="Times New Roman" w:cs="Times New Roman"/>
          <w:color w:val="000000"/>
          <w:sz w:val="28"/>
          <w:szCs w:val="28"/>
          <w:lang w:eastAsia="ru-RU" w:bidi="ar-SA"/>
        </w:rPr>
        <w:t xml:space="preserve">После выбора темы необходимо внимательно изучить методические рекомендации по подготовке контрольной работы, составить план работы, </w:t>
      </w:r>
      <w:r w:rsidRPr="001C44DD">
        <w:rPr>
          <w:rFonts w:ascii="Times New Roman" w:eastAsia="Times New Roman" w:hAnsi="Times New Roman" w:cs="Times New Roman"/>
          <w:color w:val="000000"/>
          <w:sz w:val="28"/>
          <w:szCs w:val="28"/>
          <w:lang w:eastAsia="ru-RU" w:bidi="ar-SA"/>
        </w:rPr>
        <w:lastRenderedPageBreak/>
        <w:t>который должен включать основные вопросы, охватывающие в целом всю прорабатываемую тему.</w:t>
      </w:r>
    </w:p>
    <w:p w:rsidR="001C44DD" w:rsidRPr="001C44DD" w:rsidRDefault="001C44DD" w:rsidP="001C44DD">
      <w:pPr>
        <w:spacing w:before="100" w:beforeAutospacing="1" w:after="100" w:afterAutospacing="1" w:line="240" w:lineRule="auto"/>
        <w:ind w:firstLine="709"/>
        <w:jc w:val="center"/>
        <w:rPr>
          <w:rFonts w:ascii="Times New Roman" w:eastAsia="Times New Roman" w:hAnsi="Times New Roman" w:cs="Times New Roman"/>
          <w:color w:val="000000"/>
          <w:sz w:val="28"/>
          <w:szCs w:val="28"/>
          <w:lang w:eastAsia="ru-RU" w:bidi="ar-SA"/>
        </w:rPr>
      </w:pPr>
      <w:r w:rsidRPr="001C44DD">
        <w:rPr>
          <w:rFonts w:ascii="Times New Roman" w:eastAsia="Times New Roman" w:hAnsi="Times New Roman" w:cs="Times New Roman"/>
          <w:b/>
          <w:bCs/>
          <w:color w:val="000000"/>
          <w:sz w:val="28"/>
          <w:szCs w:val="28"/>
          <w:lang w:eastAsia="ru-RU" w:bidi="ar-SA"/>
        </w:rPr>
        <w:t> </w:t>
      </w:r>
    </w:p>
    <w:p w:rsidR="001C44DD" w:rsidRPr="001C44DD" w:rsidRDefault="001C44DD" w:rsidP="001C44DD">
      <w:pPr>
        <w:spacing w:before="100" w:beforeAutospacing="1" w:after="100" w:afterAutospacing="1" w:line="240" w:lineRule="auto"/>
        <w:ind w:firstLine="709"/>
        <w:jc w:val="center"/>
        <w:rPr>
          <w:rFonts w:ascii="Times New Roman" w:eastAsia="Times New Roman" w:hAnsi="Times New Roman" w:cs="Times New Roman"/>
          <w:color w:val="000000"/>
          <w:sz w:val="28"/>
          <w:szCs w:val="28"/>
          <w:lang w:eastAsia="ru-RU" w:bidi="ar-SA"/>
        </w:rPr>
      </w:pPr>
      <w:r w:rsidRPr="001C44DD">
        <w:rPr>
          <w:rFonts w:ascii="Times New Roman" w:eastAsia="Times New Roman" w:hAnsi="Times New Roman" w:cs="Times New Roman"/>
          <w:b/>
          <w:bCs/>
          <w:color w:val="000000"/>
          <w:sz w:val="28"/>
          <w:szCs w:val="28"/>
          <w:lang w:eastAsia="ru-RU" w:bidi="ar-SA"/>
        </w:rPr>
        <w:t>2. Требования к содержанию контрольной работы</w:t>
      </w:r>
    </w:p>
    <w:p w:rsidR="001C44DD" w:rsidRPr="001C44DD" w:rsidRDefault="001C44DD" w:rsidP="001C44DD">
      <w:pPr>
        <w:spacing w:before="100" w:beforeAutospacing="1" w:after="100" w:afterAutospacing="1" w:line="240" w:lineRule="auto"/>
        <w:ind w:firstLine="709"/>
        <w:rPr>
          <w:rFonts w:ascii="Times New Roman" w:eastAsia="Times New Roman" w:hAnsi="Times New Roman" w:cs="Times New Roman"/>
          <w:color w:val="000000"/>
          <w:sz w:val="28"/>
          <w:szCs w:val="28"/>
          <w:lang w:eastAsia="ru-RU" w:bidi="ar-SA"/>
        </w:rPr>
      </w:pPr>
      <w:r w:rsidRPr="001C44DD">
        <w:rPr>
          <w:rFonts w:ascii="Times New Roman" w:eastAsia="Times New Roman" w:hAnsi="Times New Roman" w:cs="Times New Roman"/>
          <w:color w:val="000000"/>
          <w:sz w:val="28"/>
          <w:szCs w:val="28"/>
          <w:lang w:eastAsia="ru-RU" w:bidi="ar-SA"/>
        </w:rPr>
        <w:t>В содержании контрольной работы необходимо показать знание рекомендованной литературы по данной теме, но при этом следует правильно пользоваться первоисточниками, избегать чрезмерного цитирования. При использовании цитат необходимо указывать точные ссылки на используемый источник: указание автора (авторов), название работы, место и год издания, страницы.</w:t>
      </w:r>
    </w:p>
    <w:p w:rsidR="001C44DD" w:rsidRPr="001C44DD" w:rsidRDefault="001C44DD" w:rsidP="001C44DD">
      <w:pPr>
        <w:spacing w:before="100" w:beforeAutospacing="1" w:after="100" w:afterAutospacing="1" w:line="240" w:lineRule="auto"/>
        <w:ind w:firstLine="709"/>
        <w:rPr>
          <w:rFonts w:ascii="Times New Roman" w:eastAsia="Times New Roman" w:hAnsi="Times New Roman" w:cs="Times New Roman"/>
          <w:color w:val="000000"/>
          <w:sz w:val="28"/>
          <w:szCs w:val="28"/>
          <w:lang w:eastAsia="ru-RU" w:bidi="ar-SA"/>
        </w:rPr>
      </w:pPr>
      <w:r w:rsidRPr="001C44DD">
        <w:rPr>
          <w:rFonts w:ascii="Times New Roman" w:eastAsia="Times New Roman" w:hAnsi="Times New Roman" w:cs="Times New Roman"/>
          <w:color w:val="000000"/>
          <w:sz w:val="28"/>
          <w:szCs w:val="28"/>
          <w:lang w:eastAsia="ru-RU" w:bidi="ar-SA"/>
        </w:rPr>
        <w:t>В процессе работы над первоисточниками целесообразно делать записи, выписки абзацев, цитат, относящихся к избранной теме. При изучении специальной юридической литературы (монографий, статей, рецензий и т.д.) важно обратить внимание на различные точки зрения авторов по исследуемому вопросу, на его приводимую аргументацию и выводы, которыми опровергаются иные концепции.</w:t>
      </w:r>
    </w:p>
    <w:p w:rsidR="001C44DD" w:rsidRPr="001C44DD" w:rsidRDefault="001C44DD" w:rsidP="001C44DD">
      <w:pPr>
        <w:spacing w:before="100" w:beforeAutospacing="1" w:after="100" w:afterAutospacing="1" w:line="240" w:lineRule="auto"/>
        <w:ind w:firstLine="709"/>
        <w:rPr>
          <w:rFonts w:ascii="Times New Roman" w:eastAsia="Times New Roman" w:hAnsi="Times New Roman" w:cs="Times New Roman"/>
          <w:color w:val="000000"/>
          <w:sz w:val="28"/>
          <w:szCs w:val="28"/>
          <w:lang w:eastAsia="ru-RU" w:bidi="ar-SA"/>
        </w:rPr>
      </w:pPr>
      <w:r w:rsidRPr="001C44DD">
        <w:rPr>
          <w:rFonts w:ascii="Times New Roman" w:eastAsia="Times New Roman" w:hAnsi="Times New Roman" w:cs="Times New Roman"/>
          <w:color w:val="000000"/>
          <w:sz w:val="28"/>
          <w:szCs w:val="28"/>
          <w:lang w:eastAsia="ru-RU" w:bidi="ar-SA"/>
        </w:rPr>
        <w:t>Кроме рекомендованной специальной литературы, можно использовать любую дополнительную литературу, которая необходима для раскрытия темы контрольной работы. Если в период написания контрольной работы были приняты новые нормативно-правовые акты, относящиеся к излагаемой теме, их необходимо изучить и использовать при её выполнении.</w:t>
      </w:r>
    </w:p>
    <w:p w:rsidR="001C44DD" w:rsidRPr="001C44DD" w:rsidRDefault="001C44DD" w:rsidP="001C44DD">
      <w:pPr>
        <w:spacing w:before="100" w:beforeAutospacing="1" w:after="100" w:afterAutospacing="1" w:line="240" w:lineRule="auto"/>
        <w:ind w:firstLine="709"/>
        <w:rPr>
          <w:rFonts w:ascii="Times New Roman" w:eastAsia="Times New Roman" w:hAnsi="Times New Roman" w:cs="Times New Roman"/>
          <w:color w:val="000000"/>
          <w:sz w:val="28"/>
          <w:szCs w:val="28"/>
          <w:lang w:eastAsia="ru-RU" w:bidi="ar-SA"/>
        </w:rPr>
      </w:pPr>
      <w:r w:rsidRPr="001C44DD">
        <w:rPr>
          <w:rFonts w:ascii="Times New Roman" w:eastAsia="Times New Roman" w:hAnsi="Times New Roman" w:cs="Times New Roman"/>
          <w:color w:val="000000"/>
          <w:sz w:val="28"/>
          <w:szCs w:val="28"/>
          <w:lang w:eastAsia="ru-RU" w:bidi="ar-SA"/>
        </w:rPr>
        <w:t>В конце контрольной работы приводится полный библиографический перечень использованных нормативно-правовых актов и специальной литературы. Данный список условно можно подразделить на следующие части:</w:t>
      </w:r>
    </w:p>
    <w:p w:rsidR="001C44DD" w:rsidRPr="001C44DD" w:rsidRDefault="001C44DD" w:rsidP="001C44DD">
      <w:pPr>
        <w:spacing w:before="100" w:beforeAutospacing="1" w:after="100" w:afterAutospacing="1" w:line="240" w:lineRule="auto"/>
        <w:ind w:firstLine="709"/>
        <w:rPr>
          <w:rFonts w:ascii="Times New Roman" w:eastAsia="Times New Roman" w:hAnsi="Times New Roman" w:cs="Times New Roman"/>
          <w:color w:val="000000"/>
          <w:sz w:val="28"/>
          <w:szCs w:val="28"/>
          <w:lang w:eastAsia="ru-RU" w:bidi="ar-SA"/>
        </w:rPr>
      </w:pPr>
      <w:r w:rsidRPr="001C44DD">
        <w:rPr>
          <w:rFonts w:ascii="Times New Roman" w:eastAsia="Times New Roman" w:hAnsi="Times New Roman" w:cs="Times New Roman"/>
          <w:color w:val="000000"/>
          <w:sz w:val="28"/>
          <w:szCs w:val="28"/>
          <w:lang w:eastAsia="ru-RU" w:bidi="ar-SA"/>
        </w:rPr>
        <w:t>1. Нормативно-правовые акты (даются по их юридической силе).</w:t>
      </w:r>
    </w:p>
    <w:p w:rsidR="001C44DD" w:rsidRPr="001C44DD" w:rsidRDefault="001C44DD" w:rsidP="001C44DD">
      <w:pPr>
        <w:spacing w:before="100" w:beforeAutospacing="1" w:after="100" w:afterAutospacing="1" w:line="240" w:lineRule="auto"/>
        <w:ind w:firstLine="709"/>
        <w:rPr>
          <w:rFonts w:ascii="Times New Roman" w:eastAsia="Times New Roman" w:hAnsi="Times New Roman" w:cs="Times New Roman"/>
          <w:color w:val="000000"/>
          <w:sz w:val="28"/>
          <w:szCs w:val="28"/>
          <w:lang w:eastAsia="ru-RU" w:bidi="ar-SA"/>
        </w:rPr>
      </w:pPr>
      <w:r w:rsidRPr="001C44DD">
        <w:rPr>
          <w:rFonts w:ascii="Times New Roman" w:eastAsia="Times New Roman" w:hAnsi="Times New Roman" w:cs="Times New Roman"/>
          <w:color w:val="000000"/>
          <w:sz w:val="28"/>
          <w:szCs w:val="28"/>
          <w:lang w:eastAsia="ru-RU" w:bidi="ar-SA"/>
        </w:rPr>
        <w:t>2. Учебники, учебные пособия.</w:t>
      </w:r>
    </w:p>
    <w:p w:rsidR="001C44DD" w:rsidRPr="001C44DD" w:rsidRDefault="001C44DD" w:rsidP="001C44DD">
      <w:pPr>
        <w:spacing w:before="100" w:beforeAutospacing="1" w:after="100" w:afterAutospacing="1" w:line="240" w:lineRule="auto"/>
        <w:ind w:firstLine="709"/>
        <w:rPr>
          <w:rFonts w:ascii="Times New Roman" w:eastAsia="Times New Roman" w:hAnsi="Times New Roman" w:cs="Times New Roman"/>
          <w:color w:val="000000"/>
          <w:sz w:val="28"/>
          <w:szCs w:val="28"/>
          <w:lang w:eastAsia="ru-RU" w:bidi="ar-SA"/>
        </w:rPr>
      </w:pPr>
      <w:r w:rsidRPr="001C44DD">
        <w:rPr>
          <w:rFonts w:ascii="Times New Roman" w:eastAsia="Times New Roman" w:hAnsi="Times New Roman" w:cs="Times New Roman"/>
          <w:color w:val="000000"/>
          <w:sz w:val="28"/>
          <w:szCs w:val="28"/>
          <w:lang w:eastAsia="ru-RU" w:bidi="ar-SA"/>
        </w:rPr>
        <w:t>3. Монографии, учебные, учебно-практические пособия.</w:t>
      </w:r>
    </w:p>
    <w:p w:rsidR="001C44DD" w:rsidRPr="001C44DD" w:rsidRDefault="001C44DD" w:rsidP="001C44DD">
      <w:pPr>
        <w:spacing w:before="100" w:beforeAutospacing="1" w:after="100" w:afterAutospacing="1" w:line="240" w:lineRule="auto"/>
        <w:ind w:firstLine="709"/>
        <w:rPr>
          <w:rFonts w:ascii="Times New Roman" w:eastAsia="Times New Roman" w:hAnsi="Times New Roman" w:cs="Times New Roman"/>
          <w:color w:val="000000"/>
          <w:sz w:val="28"/>
          <w:szCs w:val="28"/>
          <w:lang w:eastAsia="ru-RU" w:bidi="ar-SA"/>
        </w:rPr>
      </w:pPr>
      <w:r w:rsidRPr="001C44DD">
        <w:rPr>
          <w:rFonts w:ascii="Times New Roman" w:eastAsia="Times New Roman" w:hAnsi="Times New Roman" w:cs="Times New Roman"/>
          <w:color w:val="000000"/>
          <w:sz w:val="28"/>
          <w:szCs w:val="28"/>
          <w:lang w:eastAsia="ru-RU" w:bidi="ar-SA"/>
        </w:rPr>
        <w:t>4. Периодическая печать.</w:t>
      </w:r>
    </w:p>
    <w:p w:rsidR="001C44DD" w:rsidRPr="001C44DD" w:rsidRDefault="001C44DD" w:rsidP="001C44DD">
      <w:pPr>
        <w:spacing w:before="100" w:beforeAutospacing="1" w:after="100" w:afterAutospacing="1" w:line="240" w:lineRule="auto"/>
        <w:ind w:firstLine="709"/>
        <w:rPr>
          <w:rFonts w:ascii="Times New Roman" w:eastAsia="Times New Roman" w:hAnsi="Times New Roman" w:cs="Times New Roman"/>
          <w:color w:val="000000"/>
          <w:sz w:val="28"/>
          <w:szCs w:val="28"/>
          <w:lang w:eastAsia="ru-RU" w:bidi="ar-SA"/>
        </w:rPr>
      </w:pPr>
      <w:r w:rsidRPr="001C44DD">
        <w:rPr>
          <w:rFonts w:ascii="Times New Roman" w:eastAsia="Times New Roman" w:hAnsi="Times New Roman" w:cs="Times New Roman"/>
          <w:color w:val="000000"/>
          <w:sz w:val="28"/>
          <w:szCs w:val="28"/>
          <w:lang w:eastAsia="ru-RU" w:bidi="ar-SA"/>
        </w:rPr>
        <w:t>Первоисточники 2,3,4 даются по алфавиту.</w:t>
      </w:r>
    </w:p>
    <w:p w:rsidR="001C44DD" w:rsidRPr="001C44DD" w:rsidRDefault="001C44DD" w:rsidP="001C44DD">
      <w:pPr>
        <w:spacing w:before="100" w:beforeAutospacing="1" w:after="100" w:afterAutospacing="1" w:line="240" w:lineRule="auto"/>
        <w:ind w:firstLine="709"/>
        <w:rPr>
          <w:rFonts w:ascii="Times New Roman" w:eastAsia="Times New Roman" w:hAnsi="Times New Roman" w:cs="Times New Roman"/>
          <w:color w:val="000000"/>
          <w:sz w:val="28"/>
          <w:szCs w:val="28"/>
          <w:lang w:eastAsia="ru-RU" w:bidi="ar-SA"/>
        </w:rPr>
      </w:pPr>
      <w:r w:rsidRPr="001C44DD">
        <w:rPr>
          <w:rFonts w:ascii="Times New Roman" w:eastAsia="Times New Roman" w:hAnsi="Times New Roman" w:cs="Times New Roman"/>
          <w:color w:val="000000"/>
          <w:sz w:val="28"/>
          <w:szCs w:val="28"/>
          <w:lang w:eastAsia="ru-RU" w:bidi="ar-SA"/>
        </w:rPr>
        <w:t>Оформление библиографических ссылок осуществляется в следующем порядке:</w:t>
      </w:r>
    </w:p>
    <w:p w:rsidR="001C44DD" w:rsidRPr="001C44DD" w:rsidRDefault="001C44DD" w:rsidP="001C44DD">
      <w:pPr>
        <w:spacing w:before="100" w:beforeAutospacing="1" w:after="100" w:afterAutospacing="1" w:line="240" w:lineRule="auto"/>
        <w:ind w:firstLine="709"/>
        <w:rPr>
          <w:rFonts w:ascii="Times New Roman" w:eastAsia="Times New Roman" w:hAnsi="Times New Roman" w:cs="Times New Roman"/>
          <w:color w:val="000000"/>
          <w:sz w:val="28"/>
          <w:szCs w:val="28"/>
          <w:lang w:eastAsia="ru-RU" w:bidi="ar-SA"/>
        </w:rPr>
      </w:pPr>
      <w:r w:rsidRPr="001C44DD">
        <w:rPr>
          <w:rFonts w:ascii="Times New Roman" w:eastAsia="Times New Roman" w:hAnsi="Times New Roman" w:cs="Times New Roman"/>
          <w:color w:val="000000"/>
          <w:sz w:val="28"/>
          <w:szCs w:val="28"/>
          <w:lang w:eastAsia="ru-RU" w:bidi="ar-SA"/>
        </w:rPr>
        <w:lastRenderedPageBreak/>
        <w:t>1. Фамилия и инициалы автора (коллектив авторов) в именительном падеже. При наличии трех и более авторов допускается указывать фамилии и инициалы первых двух и добавить «и др.». Если книга написана авторским коллективом, то ссылка делается на название книги и её редактора. Фамилию и инициалы редактора помещают после названия книги.</w:t>
      </w:r>
    </w:p>
    <w:p w:rsidR="001C44DD" w:rsidRPr="001C44DD" w:rsidRDefault="001C44DD" w:rsidP="001C44DD">
      <w:pPr>
        <w:spacing w:before="100" w:beforeAutospacing="1" w:after="100" w:afterAutospacing="1" w:line="240" w:lineRule="auto"/>
        <w:ind w:firstLine="709"/>
        <w:rPr>
          <w:rFonts w:ascii="Times New Roman" w:eastAsia="Times New Roman" w:hAnsi="Times New Roman" w:cs="Times New Roman"/>
          <w:color w:val="000000"/>
          <w:sz w:val="28"/>
          <w:szCs w:val="28"/>
          <w:lang w:eastAsia="ru-RU" w:bidi="ar-SA"/>
        </w:rPr>
      </w:pPr>
      <w:r w:rsidRPr="001C44DD">
        <w:rPr>
          <w:rFonts w:ascii="Times New Roman" w:eastAsia="Times New Roman" w:hAnsi="Times New Roman" w:cs="Times New Roman"/>
          <w:color w:val="000000"/>
          <w:sz w:val="28"/>
          <w:szCs w:val="28"/>
          <w:lang w:eastAsia="ru-RU" w:bidi="ar-SA"/>
        </w:rPr>
        <w:t>2. Полное название первоисточника в именительном падеже.</w:t>
      </w:r>
    </w:p>
    <w:p w:rsidR="001C44DD" w:rsidRPr="001C44DD" w:rsidRDefault="001C44DD" w:rsidP="001C44DD">
      <w:pPr>
        <w:spacing w:before="100" w:beforeAutospacing="1" w:after="100" w:afterAutospacing="1" w:line="240" w:lineRule="auto"/>
        <w:ind w:firstLine="709"/>
        <w:rPr>
          <w:rFonts w:ascii="Times New Roman" w:eastAsia="Times New Roman" w:hAnsi="Times New Roman" w:cs="Times New Roman"/>
          <w:color w:val="000000"/>
          <w:sz w:val="28"/>
          <w:szCs w:val="28"/>
          <w:lang w:eastAsia="ru-RU" w:bidi="ar-SA"/>
        </w:rPr>
      </w:pPr>
      <w:r w:rsidRPr="001C44DD">
        <w:rPr>
          <w:rFonts w:ascii="Times New Roman" w:eastAsia="Times New Roman" w:hAnsi="Times New Roman" w:cs="Times New Roman"/>
          <w:color w:val="000000"/>
          <w:sz w:val="28"/>
          <w:szCs w:val="28"/>
          <w:lang w:eastAsia="ru-RU" w:bidi="ar-SA"/>
        </w:rPr>
        <w:t>3. Место издания.</w:t>
      </w:r>
    </w:p>
    <w:p w:rsidR="001C44DD" w:rsidRPr="001C44DD" w:rsidRDefault="001C44DD" w:rsidP="001C44DD">
      <w:pPr>
        <w:spacing w:before="100" w:beforeAutospacing="1" w:after="100" w:afterAutospacing="1" w:line="240" w:lineRule="auto"/>
        <w:ind w:firstLine="709"/>
        <w:rPr>
          <w:rFonts w:ascii="Times New Roman" w:eastAsia="Times New Roman" w:hAnsi="Times New Roman" w:cs="Times New Roman"/>
          <w:color w:val="000000"/>
          <w:sz w:val="28"/>
          <w:szCs w:val="28"/>
          <w:lang w:eastAsia="ru-RU" w:bidi="ar-SA"/>
        </w:rPr>
      </w:pPr>
      <w:r w:rsidRPr="001C44DD">
        <w:rPr>
          <w:rFonts w:ascii="Times New Roman" w:eastAsia="Times New Roman" w:hAnsi="Times New Roman" w:cs="Times New Roman"/>
          <w:color w:val="000000"/>
          <w:sz w:val="28"/>
          <w:szCs w:val="28"/>
          <w:lang w:eastAsia="ru-RU" w:bidi="ar-SA"/>
        </w:rPr>
        <w:t>4. Год издания.</w:t>
      </w:r>
    </w:p>
    <w:p w:rsidR="001C44DD" w:rsidRPr="001C44DD" w:rsidRDefault="001C44DD" w:rsidP="001C44DD">
      <w:pPr>
        <w:spacing w:before="100" w:beforeAutospacing="1" w:after="100" w:afterAutospacing="1" w:line="240" w:lineRule="auto"/>
        <w:ind w:firstLine="709"/>
        <w:rPr>
          <w:rFonts w:ascii="Times New Roman" w:eastAsia="Times New Roman" w:hAnsi="Times New Roman" w:cs="Times New Roman"/>
          <w:color w:val="000000"/>
          <w:sz w:val="28"/>
          <w:szCs w:val="28"/>
          <w:lang w:eastAsia="ru-RU" w:bidi="ar-SA"/>
        </w:rPr>
      </w:pPr>
      <w:r w:rsidRPr="001C44DD">
        <w:rPr>
          <w:rFonts w:ascii="Times New Roman" w:eastAsia="Times New Roman" w:hAnsi="Times New Roman" w:cs="Times New Roman"/>
          <w:color w:val="000000"/>
          <w:sz w:val="28"/>
          <w:szCs w:val="28"/>
          <w:lang w:eastAsia="ru-RU" w:bidi="ar-SA"/>
        </w:rPr>
        <w:t>5. Общее количество страниц в работе.</w:t>
      </w:r>
    </w:p>
    <w:p w:rsidR="001C44DD" w:rsidRPr="001C44DD" w:rsidRDefault="001C44DD" w:rsidP="001C44DD">
      <w:pPr>
        <w:spacing w:before="100" w:beforeAutospacing="1" w:after="100" w:afterAutospacing="1" w:line="240" w:lineRule="auto"/>
        <w:ind w:firstLine="709"/>
        <w:rPr>
          <w:rFonts w:ascii="Times New Roman" w:eastAsia="Times New Roman" w:hAnsi="Times New Roman" w:cs="Times New Roman"/>
          <w:color w:val="000000"/>
          <w:sz w:val="28"/>
          <w:szCs w:val="28"/>
          <w:lang w:eastAsia="ru-RU" w:bidi="ar-SA"/>
        </w:rPr>
      </w:pPr>
      <w:r w:rsidRPr="001C44DD">
        <w:rPr>
          <w:rFonts w:ascii="Times New Roman" w:eastAsia="Times New Roman" w:hAnsi="Times New Roman" w:cs="Times New Roman"/>
          <w:color w:val="000000"/>
          <w:sz w:val="28"/>
          <w:szCs w:val="28"/>
          <w:lang w:eastAsia="ru-RU" w:bidi="ar-SA"/>
        </w:rPr>
        <w:t>Ссылки на журнальную или газетную статью должны содержать кроме указанных выше данных, сведения о названии журнала или газеты.</w:t>
      </w:r>
    </w:p>
    <w:p w:rsidR="001C44DD" w:rsidRPr="001C44DD" w:rsidRDefault="001C44DD" w:rsidP="001C44DD">
      <w:pPr>
        <w:spacing w:before="100" w:beforeAutospacing="1" w:after="100" w:afterAutospacing="1" w:line="240" w:lineRule="auto"/>
        <w:ind w:firstLine="709"/>
        <w:rPr>
          <w:rFonts w:ascii="Times New Roman" w:eastAsia="Times New Roman" w:hAnsi="Times New Roman" w:cs="Times New Roman"/>
          <w:color w:val="000000"/>
          <w:sz w:val="28"/>
          <w:szCs w:val="28"/>
          <w:lang w:eastAsia="ru-RU" w:bidi="ar-SA"/>
        </w:rPr>
      </w:pPr>
      <w:r w:rsidRPr="001C44DD">
        <w:rPr>
          <w:rFonts w:ascii="Times New Roman" w:eastAsia="Times New Roman" w:hAnsi="Times New Roman" w:cs="Times New Roman"/>
          <w:color w:val="000000"/>
          <w:sz w:val="28"/>
          <w:szCs w:val="28"/>
          <w:lang w:eastAsia="ru-RU" w:bidi="ar-SA"/>
        </w:rPr>
        <w:t>Ссылки на нормативный акт делаются с указанием Собрания законодательства РФ, исключение могут составлять ссылки на Российскую газету в том случае, если данный нормативный акт еще не опубликован в СЗ РФ.</w:t>
      </w:r>
    </w:p>
    <w:p w:rsidR="001C44DD" w:rsidRPr="001C44DD" w:rsidRDefault="001C44DD" w:rsidP="001C44DD">
      <w:pPr>
        <w:spacing w:before="100" w:beforeAutospacing="1" w:after="100" w:afterAutospacing="1" w:line="240" w:lineRule="auto"/>
        <w:ind w:firstLine="709"/>
        <w:rPr>
          <w:rFonts w:ascii="Times New Roman" w:eastAsia="Times New Roman" w:hAnsi="Times New Roman" w:cs="Times New Roman"/>
          <w:color w:val="000000"/>
          <w:sz w:val="28"/>
          <w:szCs w:val="28"/>
          <w:lang w:eastAsia="ru-RU" w:bidi="ar-SA"/>
        </w:rPr>
      </w:pPr>
      <w:r w:rsidRPr="001C44DD">
        <w:rPr>
          <w:rFonts w:ascii="Times New Roman" w:eastAsia="Times New Roman" w:hAnsi="Times New Roman" w:cs="Times New Roman"/>
          <w:color w:val="000000"/>
          <w:sz w:val="28"/>
          <w:szCs w:val="28"/>
          <w:lang w:eastAsia="ru-RU" w:bidi="ar-SA"/>
        </w:rPr>
        <w:t>При использовании цитат, идей, проблем, заимствованных у отдельных авторов, статистических данных необходимо правильно и точно делать </w:t>
      </w:r>
      <w:proofErr w:type="spellStart"/>
      <w:r w:rsidRPr="001C44DD">
        <w:rPr>
          <w:rFonts w:ascii="Times New Roman" w:eastAsia="Times New Roman" w:hAnsi="Times New Roman" w:cs="Times New Roman"/>
          <w:color w:val="000000"/>
          <w:sz w:val="28"/>
          <w:szCs w:val="28"/>
          <w:lang w:eastAsia="ru-RU" w:bidi="ar-SA"/>
        </w:rPr>
        <w:t>внутритекстовые</w:t>
      </w:r>
      <w:proofErr w:type="spellEnd"/>
      <w:r w:rsidRPr="001C44DD">
        <w:rPr>
          <w:rFonts w:ascii="Times New Roman" w:eastAsia="Times New Roman" w:hAnsi="Times New Roman" w:cs="Times New Roman"/>
          <w:color w:val="000000"/>
          <w:sz w:val="28"/>
          <w:szCs w:val="28"/>
          <w:lang w:eastAsia="ru-RU" w:bidi="ar-SA"/>
        </w:rPr>
        <w:t> ссылки на первоисточник.</w:t>
      </w:r>
    </w:p>
    <w:p w:rsidR="001C44DD" w:rsidRPr="001C44DD" w:rsidRDefault="001C44DD" w:rsidP="001C44DD">
      <w:pPr>
        <w:spacing w:before="100" w:beforeAutospacing="1" w:after="100" w:afterAutospacing="1" w:line="240" w:lineRule="auto"/>
        <w:ind w:firstLine="709"/>
        <w:rPr>
          <w:rFonts w:ascii="Times New Roman" w:eastAsia="Times New Roman" w:hAnsi="Times New Roman" w:cs="Times New Roman"/>
          <w:color w:val="000000"/>
          <w:sz w:val="28"/>
          <w:szCs w:val="28"/>
          <w:lang w:eastAsia="ru-RU" w:bidi="ar-SA"/>
        </w:rPr>
      </w:pPr>
      <w:r w:rsidRPr="001C44DD">
        <w:rPr>
          <w:rFonts w:ascii="Times New Roman" w:eastAsia="Times New Roman" w:hAnsi="Times New Roman" w:cs="Times New Roman"/>
          <w:color w:val="000000"/>
          <w:sz w:val="28"/>
          <w:szCs w:val="28"/>
          <w:lang w:eastAsia="ru-RU" w:bidi="ar-SA"/>
        </w:rPr>
        <w:t>Ссылки на используемые первоисточники можно делать в конце каждой страницы, либо в конце всей работы, нумерация может начинаться на каждой странице.</w:t>
      </w:r>
    </w:p>
    <w:p w:rsidR="001C44DD" w:rsidRPr="001C44DD" w:rsidRDefault="001C44DD" w:rsidP="001C44DD">
      <w:pPr>
        <w:spacing w:before="100" w:beforeAutospacing="1" w:after="100" w:afterAutospacing="1" w:line="240" w:lineRule="auto"/>
        <w:ind w:firstLine="709"/>
        <w:rPr>
          <w:rFonts w:ascii="Times New Roman" w:eastAsia="Times New Roman" w:hAnsi="Times New Roman" w:cs="Times New Roman"/>
          <w:color w:val="000000"/>
          <w:sz w:val="28"/>
          <w:szCs w:val="28"/>
          <w:lang w:eastAsia="ru-RU" w:bidi="ar-SA"/>
        </w:rPr>
      </w:pPr>
      <w:r w:rsidRPr="001C44DD">
        <w:rPr>
          <w:rFonts w:ascii="Times New Roman" w:eastAsia="Times New Roman" w:hAnsi="Times New Roman" w:cs="Times New Roman"/>
          <w:color w:val="000000"/>
          <w:sz w:val="28"/>
          <w:szCs w:val="28"/>
          <w:lang w:eastAsia="ru-RU" w:bidi="ar-SA"/>
        </w:rPr>
        <w:t>Структурно контрольная работа состоит только из нескольких вопросов (3-6), без глав. Она обязательно должна содержать теорию и практику рассматриваемой темы.</w:t>
      </w:r>
    </w:p>
    <w:p w:rsidR="001C44DD" w:rsidRPr="001C44DD" w:rsidRDefault="001C44DD" w:rsidP="001C44DD">
      <w:pPr>
        <w:spacing w:before="100" w:beforeAutospacing="1" w:after="100" w:afterAutospacing="1" w:line="240" w:lineRule="auto"/>
        <w:ind w:firstLine="709"/>
        <w:jc w:val="center"/>
        <w:rPr>
          <w:rFonts w:ascii="Times New Roman" w:eastAsia="Times New Roman" w:hAnsi="Times New Roman" w:cs="Times New Roman"/>
          <w:color w:val="000000"/>
          <w:sz w:val="28"/>
          <w:szCs w:val="28"/>
          <w:lang w:eastAsia="ru-RU" w:bidi="ar-SA"/>
        </w:rPr>
      </w:pPr>
      <w:r w:rsidRPr="001C44DD">
        <w:rPr>
          <w:rFonts w:ascii="Times New Roman" w:eastAsia="Times New Roman" w:hAnsi="Times New Roman" w:cs="Times New Roman"/>
          <w:b/>
          <w:bCs/>
          <w:color w:val="000000"/>
          <w:sz w:val="28"/>
          <w:szCs w:val="28"/>
          <w:lang w:eastAsia="ru-RU" w:bidi="ar-SA"/>
        </w:rPr>
        <w:t>3.</w:t>
      </w:r>
      <w:r w:rsidRPr="001C44DD">
        <w:rPr>
          <w:rFonts w:ascii="Times New Roman" w:eastAsia="Times New Roman" w:hAnsi="Times New Roman" w:cs="Times New Roman"/>
          <w:color w:val="000000"/>
          <w:sz w:val="28"/>
          <w:szCs w:val="28"/>
          <w:lang w:eastAsia="ru-RU" w:bidi="ar-SA"/>
        </w:rPr>
        <w:t> </w:t>
      </w:r>
      <w:r w:rsidRPr="001C44DD">
        <w:rPr>
          <w:rFonts w:ascii="Times New Roman" w:eastAsia="Times New Roman" w:hAnsi="Times New Roman" w:cs="Times New Roman"/>
          <w:b/>
          <w:bCs/>
          <w:color w:val="000000"/>
          <w:sz w:val="28"/>
          <w:szCs w:val="28"/>
          <w:lang w:eastAsia="ru-RU" w:bidi="ar-SA"/>
        </w:rPr>
        <w:t>Порядок выполнения контрольной работы</w:t>
      </w:r>
    </w:p>
    <w:p w:rsidR="001C44DD" w:rsidRPr="001C44DD" w:rsidRDefault="001C44DD" w:rsidP="001C44DD">
      <w:pPr>
        <w:spacing w:before="100" w:beforeAutospacing="1" w:after="100" w:afterAutospacing="1" w:line="240" w:lineRule="auto"/>
        <w:ind w:firstLine="709"/>
        <w:rPr>
          <w:rFonts w:ascii="Times New Roman" w:eastAsia="Times New Roman" w:hAnsi="Times New Roman" w:cs="Times New Roman"/>
          <w:color w:val="000000"/>
          <w:sz w:val="28"/>
          <w:szCs w:val="28"/>
          <w:lang w:eastAsia="ru-RU" w:bidi="ar-SA"/>
        </w:rPr>
      </w:pPr>
      <w:r w:rsidRPr="001C44DD">
        <w:rPr>
          <w:rFonts w:ascii="Times New Roman" w:eastAsia="Times New Roman" w:hAnsi="Times New Roman" w:cs="Times New Roman"/>
          <w:color w:val="000000"/>
          <w:sz w:val="28"/>
          <w:szCs w:val="28"/>
          <w:lang w:eastAsia="ru-RU" w:bidi="ar-SA"/>
        </w:rPr>
        <w:t>Контрольная работа излагается логически последовательно, грамотно и разборчиво. Она обязательно должна иметь титульный лист. Он содержит название высшего учебного заведения, название темы, фамилию, инициалы, учёное звание и степень научного руководителя, фамилию, инициалы автора, номер группы.</w:t>
      </w:r>
    </w:p>
    <w:p w:rsidR="001C44DD" w:rsidRPr="001C44DD" w:rsidRDefault="001C44DD" w:rsidP="001C44DD">
      <w:pPr>
        <w:spacing w:before="100" w:beforeAutospacing="1" w:after="100" w:afterAutospacing="1" w:line="240" w:lineRule="auto"/>
        <w:ind w:firstLine="709"/>
        <w:rPr>
          <w:rFonts w:ascii="Times New Roman" w:eastAsia="Times New Roman" w:hAnsi="Times New Roman" w:cs="Times New Roman"/>
          <w:color w:val="000000"/>
          <w:sz w:val="28"/>
          <w:szCs w:val="28"/>
          <w:lang w:eastAsia="ru-RU" w:bidi="ar-SA"/>
        </w:rPr>
      </w:pPr>
      <w:r w:rsidRPr="001C44DD">
        <w:rPr>
          <w:rFonts w:ascii="Times New Roman" w:eastAsia="Times New Roman" w:hAnsi="Times New Roman" w:cs="Times New Roman"/>
          <w:color w:val="000000"/>
          <w:sz w:val="28"/>
          <w:szCs w:val="28"/>
          <w:lang w:eastAsia="ru-RU" w:bidi="ar-SA"/>
        </w:rPr>
        <w:t>На следующем листе приводится содержание контрольной работы. Оно включает в себя: введение, название вопросов, заключение, список литературы.</w:t>
      </w:r>
    </w:p>
    <w:p w:rsidR="001C44DD" w:rsidRPr="001C44DD" w:rsidRDefault="001C44DD" w:rsidP="001C44DD">
      <w:pPr>
        <w:spacing w:before="100" w:beforeAutospacing="1" w:after="100" w:afterAutospacing="1" w:line="240" w:lineRule="auto"/>
        <w:ind w:firstLine="709"/>
        <w:rPr>
          <w:rFonts w:ascii="Times New Roman" w:eastAsia="Times New Roman" w:hAnsi="Times New Roman" w:cs="Times New Roman"/>
          <w:color w:val="000000"/>
          <w:sz w:val="28"/>
          <w:szCs w:val="28"/>
          <w:lang w:eastAsia="ru-RU" w:bidi="ar-SA"/>
        </w:rPr>
      </w:pPr>
      <w:r w:rsidRPr="001C44DD">
        <w:rPr>
          <w:rFonts w:ascii="Times New Roman" w:eastAsia="Times New Roman" w:hAnsi="Times New Roman" w:cs="Times New Roman"/>
          <w:color w:val="000000"/>
          <w:sz w:val="28"/>
          <w:szCs w:val="28"/>
          <w:lang w:eastAsia="ru-RU" w:bidi="ar-SA"/>
        </w:rPr>
        <w:lastRenderedPageBreak/>
        <w:t xml:space="preserve">Введение должно быть кратким, не более 1 страницы. В нём необходимо отметить актуальность темы, степень ее научной разработанности, предмет исследования, цель и задачи, которые ставятся в работе. Изложение каждого вопроса необходимо начать с написания заголовка, соответствующему оглавлению, который должен отражать содержание текста. Заголовки от текста следует отделять интервалами. Каждый заголовок обязательно должен предшествовать непосредственно своему тексту. В том случае, когда на очередной </w:t>
      </w:r>
      <w:proofErr w:type="spellStart"/>
      <w:r w:rsidRPr="001C44DD">
        <w:rPr>
          <w:rFonts w:ascii="Times New Roman" w:eastAsia="Times New Roman" w:hAnsi="Times New Roman" w:cs="Times New Roman"/>
          <w:color w:val="000000"/>
          <w:sz w:val="28"/>
          <w:szCs w:val="28"/>
          <w:lang w:eastAsia="ru-RU" w:bidi="ar-SA"/>
        </w:rPr>
        <w:t>страницеостаётся</w:t>
      </w:r>
      <w:proofErr w:type="spellEnd"/>
      <w:r w:rsidRPr="001C44DD">
        <w:rPr>
          <w:rFonts w:ascii="Times New Roman" w:eastAsia="Times New Roman" w:hAnsi="Times New Roman" w:cs="Times New Roman"/>
          <w:color w:val="000000"/>
          <w:sz w:val="28"/>
          <w:szCs w:val="28"/>
          <w:lang w:eastAsia="ru-RU" w:bidi="ar-SA"/>
        </w:rPr>
        <w:t xml:space="preserve"> место только для заголовка и нет места ни для одной строчки текста, заголовок нужно писать на следующей странице.</w:t>
      </w:r>
    </w:p>
    <w:p w:rsidR="001C44DD" w:rsidRPr="001C44DD" w:rsidRDefault="001C44DD" w:rsidP="001C44DD">
      <w:pPr>
        <w:spacing w:before="100" w:beforeAutospacing="1" w:after="100" w:afterAutospacing="1" w:line="240" w:lineRule="auto"/>
        <w:ind w:firstLine="709"/>
        <w:rPr>
          <w:rFonts w:ascii="Times New Roman" w:eastAsia="Times New Roman" w:hAnsi="Times New Roman" w:cs="Times New Roman"/>
          <w:color w:val="000000"/>
          <w:sz w:val="28"/>
          <w:szCs w:val="28"/>
          <w:lang w:eastAsia="ru-RU" w:bidi="ar-SA"/>
        </w:rPr>
      </w:pPr>
      <w:r w:rsidRPr="001C44DD">
        <w:rPr>
          <w:rFonts w:ascii="Times New Roman" w:eastAsia="Times New Roman" w:hAnsi="Times New Roman" w:cs="Times New Roman"/>
          <w:color w:val="000000"/>
          <w:sz w:val="28"/>
          <w:szCs w:val="28"/>
          <w:lang w:eastAsia="ru-RU" w:bidi="ar-SA"/>
        </w:rPr>
        <w:t>Излагая вопрос, каждый новый смысловой абзац необходимо начать с красной строки. Закончить изложение вопроса следует выводом, итогом по содержанию данного раздела.</w:t>
      </w:r>
    </w:p>
    <w:p w:rsidR="001C44DD" w:rsidRPr="001C44DD" w:rsidRDefault="001C44DD" w:rsidP="001C44DD">
      <w:pPr>
        <w:spacing w:before="100" w:beforeAutospacing="1" w:after="100" w:afterAutospacing="1" w:line="240" w:lineRule="auto"/>
        <w:ind w:firstLine="709"/>
        <w:rPr>
          <w:rFonts w:ascii="Times New Roman" w:eastAsia="Times New Roman" w:hAnsi="Times New Roman" w:cs="Times New Roman"/>
          <w:color w:val="000000"/>
          <w:sz w:val="28"/>
          <w:szCs w:val="28"/>
          <w:lang w:eastAsia="ru-RU" w:bidi="ar-SA"/>
        </w:rPr>
      </w:pPr>
      <w:r w:rsidRPr="001C44DD">
        <w:rPr>
          <w:rFonts w:ascii="Times New Roman" w:eastAsia="Times New Roman" w:hAnsi="Times New Roman" w:cs="Times New Roman"/>
          <w:color w:val="000000"/>
          <w:sz w:val="28"/>
          <w:szCs w:val="28"/>
          <w:lang w:eastAsia="ru-RU" w:bidi="ar-SA"/>
        </w:rPr>
        <w:t>Изложение содержания всей контрольной работы должно быть завершено заключением, в котором необходимо дать выводы по написанию работы в целом.</w:t>
      </w:r>
    </w:p>
    <w:p w:rsidR="001C44DD" w:rsidRPr="001C44DD" w:rsidRDefault="001C44DD" w:rsidP="001C44DD">
      <w:pPr>
        <w:spacing w:before="100" w:beforeAutospacing="1" w:after="100" w:afterAutospacing="1" w:line="240" w:lineRule="auto"/>
        <w:ind w:firstLine="709"/>
        <w:rPr>
          <w:rFonts w:ascii="Times New Roman" w:eastAsia="Times New Roman" w:hAnsi="Times New Roman" w:cs="Times New Roman"/>
          <w:color w:val="000000"/>
          <w:sz w:val="28"/>
          <w:szCs w:val="28"/>
          <w:lang w:eastAsia="ru-RU" w:bidi="ar-SA"/>
        </w:rPr>
      </w:pPr>
      <w:r w:rsidRPr="001C44DD">
        <w:rPr>
          <w:rFonts w:ascii="Times New Roman" w:eastAsia="Times New Roman" w:hAnsi="Times New Roman" w:cs="Times New Roman"/>
          <w:color w:val="000000"/>
          <w:sz w:val="28"/>
          <w:szCs w:val="28"/>
          <w:lang w:eastAsia="ru-RU" w:bidi="ar-SA"/>
        </w:rPr>
        <w:t>Страницы контрольной работы должны иметь нумерацию (сквозной). Номер страницы ставится вверху в правом углу. На титульном листе номер страницы не ставится. Оптимальный объём контрольной работы  10-15 страниц машинописного текста (размер шрифта 12-14) через полуторный интервал на стандартных листах формата А-4, поля: верхнее –15 мм, нижнее –15мм,  левое –25мм, правое –10мм.</w:t>
      </w:r>
    </w:p>
    <w:p w:rsidR="001C44DD" w:rsidRPr="001C44DD" w:rsidRDefault="001C44DD" w:rsidP="001C44DD">
      <w:pPr>
        <w:spacing w:before="100" w:beforeAutospacing="1" w:after="100" w:afterAutospacing="1" w:line="240" w:lineRule="auto"/>
        <w:ind w:firstLine="709"/>
        <w:rPr>
          <w:rFonts w:ascii="Times New Roman" w:eastAsia="Times New Roman" w:hAnsi="Times New Roman" w:cs="Times New Roman"/>
          <w:color w:val="000000"/>
          <w:sz w:val="28"/>
          <w:szCs w:val="28"/>
          <w:lang w:eastAsia="ru-RU" w:bidi="ar-SA"/>
        </w:rPr>
      </w:pPr>
      <w:r w:rsidRPr="001C44DD">
        <w:rPr>
          <w:rFonts w:ascii="Times New Roman" w:eastAsia="Times New Roman" w:hAnsi="Times New Roman" w:cs="Times New Roman"/>
          <w:color w:val="000000"/>
          <w:sz w:val="28"/>
          <w:szCs w:val="28"/>
          <w:lang w:eastAsia="ru-RU" w:bidi="ar-SA"/>
        </w:rPr>
        <w:t>В тексте контрольной работы не допускается произвольное сокращение слов (</w:t>
      </w:r>
      <w:proofErr w:type="gramStart"/>
      <w:r w:rsidRPr="001C44DD">
        <w:rPr>
          <w:rFonts w:ascii="Times New Roman" w:eastAsia="Times New Roman" w:hAnsi="Times New Roman" w:cs="Times New Roman"/>
          <w:color w:val="000000"/>
          <w:sz w:val="28"/>
          <w:szCs w:val="28"/>
          <w:lang w:eastAsia="ru-RU" w:bidi="ar-SA"/>
        </w:rPr>
        <w:t>кроме</w:t>
      </w:r>
      <w:proofErr w:type="gramEnd"/>
      <w:r w:rsidRPr="001C44DD">
        <w:rPr>
          <w:rFonts w:ascii="Times New Roman" w:eastAsia="Times New Roman" w:hAnsi="Times New Roman" w:cs="Times New Roman"/>
          <w:color w:val="000000"/>
          <w:sz w:val="28"/>
          <w:szCs w:val="28"/>
          <w:lang w:eastAsia="ru-RU" w:bidi="ar-SA"/>
        </w:rPr>
        <w:t> общепринятых).</w:t>
      </w:r>
    </w:p>
    <w:p w:rsidR="001C44DD" w:rsidRPr="001C44DD" w:rsidRDefault="001C44DD" w:rsidP="001C44DD">
      <w:pPr>
        <w:spacing w:before="100" w:beforeAutospacing="1" w:after="100" w:afterAutospacing="1" w:line="240" w:lineRule="auto"/>
        <w:ind w:firstLine="709"/>
        <w:rPr>
          <w:rFonts w:ascii="Times New Roman" w:eastAsia="Times New Roman" w:hAnsi="Times New Roman" w:cs="Times New Roman"/>
          <w:color w:val="000000"/>
          <w:sz w:val="28"/>
          <w:szCs w:val="28"/>
          <w:lang w:eastAsia="ru-RU" w:bidi="ar-SA"/>
        </w:rPr>
      </w:pPr>
      <w:r w:rsidRPr="001C44DD">
        <w:rPr>
          <w:rFonts w:ascii="Times New Roman" w:eastAsia="Times New Roman" w:hAnsi="Times New Roman" w:cs="Times New Roman"/>
          <w:color w:val="000000"/>
          <w:sz w:val="28"/>
          <w:szCs w:val="28"/>
          <w:lang w:eastAsia="ru-RU" w:bidi="ar-SA"/>
        </w:rPr>
        <w:t>По всем возникшим вопросам студенту следует обращаться за консультацией преподавателю. Срок выполнения контрольной работы определяется </w:t>
      </w:r>
      <w:proofErr w:type="gramStart"/>
      <w:r w:rsidRPr="001C44DD">
        <w:rPr>
          <w:rFonts w:ascii="Times New Roman" w:eastAsia="Times New Roman" w:hAnsi="Times New Roman" w:cs="Times New Roman"/>
          <w:color w:val="000000"/>
          <w:sz w:val="28"/>
          <w:szCs w:val="28"/>
          <w:lang w:eastAsia="ru-RU" w:bidi="ar-SA"/>
        </w:rPr>
        <w:t>преподавателем</w:t>
      </w:r>
      <w:proofErr w:type="gramEnd"/>
      <w:r w:rsidRPr="001C44DD">
        <w:rPr>
          <w:rFonts w:ascii="Times New Roman" w:eastAsia="Times New Roman" w:hAnsi="Times New Roman" w:cs="Times New Roman"/>
          <w:color w:val="000000"/>
          <w:sz w:val="28"/>
          <w:szCs w:val="28"/>
          <w:lang w:eastAsia="ru-RU" w:bidi="ar-SA"/>
        </w:rPr>
        <w:t> и она должна быть сдана не позднее, чем за неделю до экзамена. По результатам проверки контрольная работа оценивается на 2-5 баллов. В случае отрицательной оценки, студент должен ознакомиться с замечаниями и, устранив недостатки, повторно сдать работу на проверку.</w:t>
      </w:r>
    </w:p>
    <w:p w:rsidR="001C44DD" w:rsidRPr="001C44DD" w:rsidRDefault="001C44DD" w:rsidP="001C44DD">
      <w:pPr>
        <w:spacing w:after="0" w:line="240" w:lineRule="auto"/>
        <w:jc w:val="center"/>
        <w:outlineLvl w:val="1"/>
        <w:rPr>
          <w:rFonts w:ascii="Times New Roman" w:eastAsia="Times New Roman" w:hAnsi="Times New Roman" w:cs="Times New Roman"/>
          <w:b/>
          <w:sz w:val="28"/>
          <w:szCs w:val="28"/>
          <w:lang w:val="x-none" w:eastAsia="x-none" w:bidi="ar-SA"/>
        </w:rPr>
      </w:pPr>
      <w:r w:rsidRPr="001C44DD">
        <w:rPr>
          <w:rFonts w:ascii="Times New Roman" w:eastAsia="Times New Roman" w:hAnsi="Times New Roman" w:cs="Times New Roman"/>
          <w:b/>
          <w:sz w:val="28"/>
          <w:szCs w:val="28"/>
          <w:lang w:val="x-none" w:eastAsia="x-none" w:bidi="ar-SA"/>
        </w:rPr>
        <w:t xml:space="preserve">Методические рекомендации по написанию реферата </w:t>
      </w:r>
    </w:p>
    <w:p w:rsidR="001C44DD" w:rsidRPr="001C44DD" w:rsidRDefault="001C44DD" w:rsidP="001C44DD">
      <w:pPr>
        <w:spacing w:before="100" w:beforeAutospacing="1" w:after="0" w:line="240" w:lineRule="auto"/>
        <w:ind w:firstLine="539"/>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Написание реферата является</w:t>
      </w:r>
    </w:p>
    <w:p w:rsidR="001C44DD" w:rsidRPr="001C44DD" w:rsidRDefault="001C44DD" w:rsidP="001C44DD">
      <w:pPr>
        <w:numPr>
          <w:ilvl w:val="0"/>
          <w:numId w:val="5"/>
        </w:numPr>
        <w:tabs>
          <w:tab w:val="num" w:pos="0"/>
        </w:tabs>
        <w:spacing w:after="0" w:line="240" w:lineRule="auto"/>
        <w:ind w:left="0" w:firstLine="540"/>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одной из форм обучения студентов, направленной на  организацию и повышение уровня самостоятельной работы студентов;</w:t>
      </w:r>
    </w:p>
    <w:p w:rsidR="001C44DD" w:rsidRPr="001C44DD" w:rsidRDefault="001C44DD" w:rsidP="001C44DD">
      <w:pPr>
        <w:numPr>
          <w:ilvl w:val="0"/>
          <w:numId w:val="5"/>
        </w:numPr>
        <w:tabs>
          <w:tab w:val="num" w:pos="0"/>
        </w:tabs>
        <w:spacing w:after="0" w:line="240" w:lineRule="auto"/>
        <w:ind w:left="0" w:firstLine="540"/>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одной из форм научной работы студентов, целью которой является расширение научного кругозора студентов, ознакомление с методологией научного поиска.</w:t>
      </w:r>
    </w:p>
    <w:p w:rsidR="001C44DD" w:rsidRPr="001C44DD" w:rsidRDefault="001C44DD" w:rsidP="001C44DD">
      <w:pPr>
        <w:spacing w:before="100" w:beforeAutospacing="1" w:after="0" w:line="240" w:lineRule="auto"/>
        <w:ind w:firstLine="540"/>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lastRenderedPageBreak/>
        <w:t xml:space="preserve">Реферат, как форма обучения студентов, - это краткий обзор максимального количества доступных публикаций по заданной теме, с элементами сопоставительного анализа данных материалов и с последующими выводами. </w:t>
      </w:r>
    </w:p>
    <w:p w:rsidR="001C44DD" w:rsidRPr="001C44DD" w:rsidRDefault="001C44DD" w:rsidP="001C44DD">
      <w:pPr>
        <w:spacing w:after="100" w:afterAutospacing="1" w:line="240" w:lineRule="auto"/>
        <w:ind w:firstLine="540"/>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При проведении обзора должна проводиться и исследовательская работа, но объем ее ограничен, так как анализируются уже сделанные предыдущими исследователями выводы и в связи с небольшим объемом данной формы работы.</w:t>
      </w:r>
    </w:p>
    <w:p w:rsidR="001C44DD" w:rsidRPr="001C44DD" w:rsidRDefault="001C44DD" w:rsidP="001C44DD">
      <w:pPr>
        <w:spacing w:after="100" w:afterAutospacing="1" w:line="240" w:lineRule="auto"/>
        <w:ind w:firstLine="540"/>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Темы рефератов определяются кафедрой и содержатся в программе курса. Преподаватель рекомендует литературу, которая может быть использована для написания реферата.</w:t>
      </w:r>
    </w:p>
    <w:p w:rsidR="001C44DD" w:rsidRPr="001C44DD" w:rsidRDefault="001C44DD" w:rsidP="001C44DD">
      <w:pPr>
        <w:spacing w:before="100" w:beforeAutospacing="1" w:after="0" w:line="240" w:lineRule="auto"/>
        <w:ind w:firstLine="540"/>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b/>
          <w:bCs/>
          <w:sz w:val="28"/>
          <w:szCs w:val="28"/>
          <w:lang w:eastAsia="ru-RU" w:bidi="ar-SA"/>
        </w:rPr>
        <w:t>Целью</w:t>
      </w:r>
      <w:r w:rsidRPr="001C44DD">
        <w:rPr>
          <w:rFonts w:ascii="Times New Roman" w:eastAsia="Times New Roman" w:hAnsi="Times New Roman" w:cs="Times New Roman"/>
          <w:sz w:val="28"/>
          <w:szCs w:val="28"/>
          <w:lang w:eastAsia="ru-RU" w:bidi="ar-SA"/>
        </w:rPr>
        <w:t xml:space="preserve"> написания рефератов является:</w:t>
      </w:r>
    </w:p>
    <w:p w:rsidR="001C44DD" w:rsidRPr="001C44DD" w:rsidRDefault="001C44DD" w:rsidP="001C44DD">
      <w:pPr>
        <w:spacing w:after="0" w:line="240" w:lineRule="auto"/>
        <w:ind w:firstLine="540"/>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привитие студентам навыков библиографического поиска необходимой литературы (на бумажных носителях, в электронном виде);</w:t>
      </w:r>
    </w:p>
    <w:p w:rsidR="001C44DD" w:rsidRPr="001C44DD" w:rsidRDefault="001C44DD" w:rsidP="001C44DD">
      <w:pPr>
        <w:spacing w:after="0" w:line="240" w:lineRule="auto"/>
        <w:ind w:firstLine="540"/>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1C44DD" w:rsidRPr="001C44DD" w:rsidRDefault="001C44DD" w:rsidP="001C44DD">
      <w:pPr>
        <w:spacing w:after="0" w:line="240" w:lineRule="auto"/>
        <w:ind w:firstLine="540"/>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приобретение навыка грамотного оформления ссылок на используемые источники, правильного цитирования авторского текста;</w:t>
      </w:r>
    </w:p>
    <w:p w:rsidR="001C44DD" w:rsidRPr="001C44DD" w:rsidRDefault="001C44DD" w:rsidP="001C44DD">
      <w:pPr>
        <w:spacing w:after="0" w:line="240" w:lineRule="auto"/>
        <w:ind w:firstLine="540"/>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выявление и развитие у студента интереса к определенной научной и практической проблематике с тем, чтобы исследование ее в дальнейшем продолжалось в подготовке и написании курсовых и дипломной работы и дальнейших научных трудах.</w:t>
      </w:r>
    </w:p>
    <w:p w:rsidR="001C44DD" w:rsidRPr="001C44DD" w:rsidRDefault="001C44DD" w:rsidP="001C44DD">
      <w:pPr>
        <w:spacing w:after="0" w:line="240" w:lineRule="auto"/>
        <w:ind w:firstLine="540"/>
        <w:rPr>
          <w:rFonts w:ascii="Times New Roman" w:eastAsia="Times New Roman" w:hAnsi="Times New Roman" w:cs="Times New Roman"/>
          <w:sz w:val="28"/>
          <w:szCs w:val="28"/>
          <w:lang w:eastAsia="ru-RU" w:bidi="ar-SA"/>
        </w:rPr>
      </w:pPr>
    </w:p>
    <w:p w:rsidR="001C44DD" w:rsidRPr="001C44DD" w:rsidRDefault="001C44DD" w:rsidP="001C44DD">
      <w:pPr>
        <w:spacing w:before="100" w:beforeAutospacing="1" w:after="0" w:line="240" w:lineRule="auto"/>
        <w:ind w:firstLine="540"/>
        <w:rPr>
          <w:rFonts w:ascii="Times New Roman" w:eastAsia="Times New Roman" w:hAnsi="Times New Roman" w:cs="Times New Roman"/>
          <w:b/>
          <w:bCs/>
          <w:sz w:val="28"/>
          <w:szCs w:val="28"/>
          <w:lang w:eastAsia="ru-RU" w:bidi="ar-SA"/>
        </w:rPr>
      </w:pPr>
      <w:r w:rsidRPr="001C44DD">
        <w:rPr>
          <w:rFonts w:ascii="Times New Roman" w:eastAsia="Times New Roman" w:hAnsi="Times New Roman" w:cs="Times New Roman"/>
          <w:b/>
          <w:bCs/>
          <w:sz w:val="28"/>
          <w:szCs w:val="28"/>
          <w:lang w:eastAsia="ru-RU" w:bidi="ar-SA"/>
        </w:rPr>
        <w:t xml:space="preserve">Основные задачи студента при написании реферата: </w:t>
      </w:r>
    </w:p>
    <w:p w:rsidR="001C44DD" w:rsidRPr="001C44DD" w:rsidRDefault="001C44DD" w:rsidP="001C44DD">
      <w:pPr>
        <w:numPr>
          <w:ilvl w:val="0"/>
          <w:numId w:val="5"/>
        </w:numPr>
        <w:tabs>
          <w:tab w:val="num" w:pos="180"/>
        </w:tabs>
        <w:spacing w:after="100" w:line="240" w:lineRule="auto"/>
        <w:ind w:left="0" w:firstLine="0"/>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 xml:space="preserve">с 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1C44DD" w:rsidRPr="001C44DD" w:rsidRDefault="001C44DD" w:rsidP="001C44DD">
      <w:pPr>
        <w:numPr>
          <w:ilvl w:val="0"/>
          <w:numId w:val="5"/>
        </w:numPr>
        <w:tabs>
          <w:tab w:val="num" w:pos="180"/>
        </w:tabs>
        <w:spacing w:after="100" w:line="240" w:lineRule="auto"/>
        <w:ind w:left="0" w:firstLine="0"/>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верно (без искажения смысла) передать авторскую позицию в своей работе;</w:t>
      </w:r>
    </w:p>
    <w:p w:rsidR="001C44DD" w:rsidRPr="001C44DD" w:rsidRDefault="001C44DD" w:rsidP="001C44DD">
      <w:pPr>
        <w:numPr>
          <w:ilvl w:val="0"/>
          <w:numId w:val="5"/>
        </w:numPr>
        <w:tabs>
          <w:tab w:val="num" w:pos="180"/>
        </w:tabs>
        <w:spacing w:after="100" w:line="240" w:lineRule="auto"/>
        <w:ind w:left="0" w:firstLine="0"/>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уяснить для себя и изложить причины своего согласия (несогласия) с тем или иным автором по данной проблеме.</w:t>
      </w:r>
    </w:p>
    <w:p w:rsidR="001C44DD" w:rsidRPr="001C44DD" w:rsidRDefault="001C44DD" w:rsidP="001C44DD">
      <w:pPr>
        <w:spacing w:before="100" w:beforeAutospacing="1" w:after="0" w:line="240" w:lineRule="auto"/>
        <w:ind w:firstLine="539"/>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b/>
          <w:bCs/>
          <w:sz w:val="28"/>
          <w:szCs w:val="28"/>
          <w:lang w:eastAsia="ru-RU" w:bidi="ar-SA"/>
        </w:rPr>
        <w:t>Требования к содержанию:</w:t>
      </w:r>
    </w:p>
    <w:p w:rsidR="001C44DD" w:rsidRPr="001C44DD" w:rsidRDefault="001C44DD" w:rsidP="001C44DD">
      <w:pPr>
        <w:spacing w:after="0" w:line="240" w:lineRule="auto"/>
        <w:ind w:firstLine="539"/>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 xml:space="preserve">- материал, использованный в реферате, должен </w:t>
      </w:r>
      <w:proofErr w:type="gramStart"/>
      <w:r w:rsidRPr="001C44DD">
        <w:rPr>
          <w:rFonts w:ascii="Times New Roman" w:eastAsia="Times New Roman" w:hAnsi="Times New Roman" w:cs="Times New Roman"/>
          <w:sz w:val="28"/>
          <w:szCs w:val="28"/>
          <w:lang w:eastAsia="ru-RU" w:bidi="ar-SA"/>
        </w:rPr>
        <w:t>относится</w:t>
      </w:r>
      <w:proofErr w:type="gramEnd"/>
      <w:r w:rsidRPr="001C44DD">
        <w:rPr>
          <w:rFonts w:ascii="Times New Roman" w:eastAsia="Times New Roman" w:hAnsi="Times New Roman" w:cs="Times New Roman"/>
          <w:sz w:val="28"/>
          <w:szCs w:val="28"/>
          <w:lang w:eastAsia="ru-RU" w:bidi="ar-SA"/>
        </w:rPr>
        <w:t xml:space="preserve"> строго к выбранной теме;</w:t>
      </w:r>
    </w:p>
    <w:p w:rsidR="001C44DD" w:rsidRPr="001C44DD" w:rsidRDefault="001C44DD" w:rsidP="001C44DD">
      <w:pPr>
        <w:spacing w:after="0" w:line="240" w:lineRule="auto"/>
        <w:ind w:firstLine="539"/>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 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w:t>
      </w:r>
    </w:p>
    <w:p w:rsidR="001C44DD" w:rsidRPr="001C44DD" w:rsidRDefault="001C44DD" w:rsidP="001C44DD">
      <w:pPr>
        <w:spacing w:after="0" w:line="240" w:lineRule="auto"/>
        <w:ind w:firstLine="539"/>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 при изложении следует сгруппировать идеи разных авторов по общности точек зрения или по научным школам;</w:t>
      </w:r>
    </w:p>
    <w:p w:rsidR="001C44DD" w:rsidRPr="001C44DD" w:rsidRDefault="001C44DD" w:rsidP="001C44DD">
      <w:pPr>
        <w:spacing w:after="0" w:line="240" w:lineRule="auto"/>
        <w:ind w:firstLine="539"/>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 xml:space="preserve">- реферат должен заканчиваться подведением итогов проведенной исследовательской  работы: содержать краткий анализ-обоснование </w:t>
      </w:r>
      <w:r w:rsidRPr="001C44DD">
        <w:rPr>
          <w:rFonts w:ascii="Times New Roman" w:eastAsia="Times New Roman" w:hAnsi="Times New Roman" w:cs="Times New Roman"/>
          <w:sz w:val="28"/>
          <w:szCs w:val="28"/>
          <w:lang w:eastAsia="ru-RU" w:bidi="ar-SA"/>
        </w:rPr>
        <w:lastRenderedPageBreak/>
        <w:t>преимуществ той точки зрения по рассматриваемому вопросу, с которой Вы солидарны.</w:t>
      </w:r>
    </w:p>
    <w:p w:rsidR="001C44DD" w:rsidRPr="001C44DD" w:rsidRDefault="001C44DD" w:rsidP="001C44DD">
      <w:pPr>
        <w:spacing w:after="0" w:line="240" w:lineRule="auto"/>
        <w:ind w:firstLine="539"/>
        <w:rPr>
          <w:rFonts w:ascii="Times New Roman" w:eastAsia="Times New Roman" w:hAnsi="Times New Roman" w:cs="Times New Roman"/>
          <w:sz w:val="28"/>
          <w:szCs w:val="28"/>
          <w:lang w:eastAsia="ru-RU" w:bidi="ar-SA"/>
        </w:rPr>
      </w:pPr>
    </w:p>
    <w:p w:rsidR="001C44DD" w:rsidRPr="001C44DD" w:rsidRDefault="001C44DD" w:rsidP="001C44DD">
      <w:pPr>
        <w:spacing w:after="0" w:line="240" w:lineRule="auto"/>
        <w:ind w:firstLine="539"/>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b/>
          <w:bCs/>
          <w:sz w:val="28"/>
          <w:szCs w:val="28"/>
          <w:lang w:eastAsia="ru-RU" w:bidi="ar-SA"/>
        </w:rPr>
        <w:t>Структура реферата.</w:t>
      </w:r>
    </w:p>
    <w:p w:rsidR="001C44DD" w:rsidRPr="001C44DD" w:rsidRDefault="001C44DD" w:rsidP="001C44DD">
      <w:pPr>
        <w:spacing w:after="0" w:line="240" w:lineRule="auto"/>
        <w:ind w:firstLine="539"/>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 xml:space="preserve">1. Начинается реферат с </w:t>
      </w:r>
      <w:r w:rsidRPr="001C44DD">
        <w:rPr>
          <w:rFonts w:ascii="Times New Roman" w:eastAsia="Times New Roman" w:hAnsi="Times New Roman" w:cs="Times New Roman"/>
          <w:i/>
          <w:iCs/>
          <w:sz w:val="28"/>
          <w:szCs w:val="28"/>
          <w:lang w:eastAsia="ru-RU" w:bidi="ar-SA"/>
        </w:rPr>
        <w:t>титульного листа</w:t>
      </w:r>
      <w:r w:rsidRPr="001C44DD">
        <w:rPr>
          <w:rFonts w:ascii="Times New Roman" w:eastAsia="Times New Roman" w:hAnsi="Times New Roman" w:cs="Times New Roman"/>
          <w:sz w:val="28"/>
          <w:szCs w:val="28"/>
          <w:lang w:eastAsia="ru-RU" w:bidi="ar-SA"/>
        </w:rPr>
        <w:t>.</w:t>
      </w:r>
    </w:p>
    <w:p w:rsidR="001C44DD" w:rsidRPr="001C44DD" w:rsidRDefault="001C44DD" w:rsidP="001C44DD">
      <w:pPr>
        <w:spacing w:after="0" w:line="240" w:lineRule="auto"/>
        <w:rPr>
          <w:rFonts w:ascii="Times New Roman" w:eastAsia="Times New Roman" w:hAnsi="Times New Roman" w:cs="Times New Roman"/>
          <w:sz w:val="28"/>
          <w:szCs w:val="28"/>
          <w:lang w:eastAsia="ru-RU" w:bidi="ar-SA"/>
        </w:rPr>
      </w:pPr>
    </w:p>
    <w:p w:rsidR="001C44DD" w:rsidRPr="001C44DD" w:rsidRDefault="001C44DD" w:rsidP="001C44DD">
      <w:pPr>
        <w:spacing w:after="0" w:line="240" w:lineRule="auto"/>
        <w:ind w:firstLine="539"/>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 xml:space="preserve">2. За титульным листом следует </w:t>
      </w:r>
      <w:r w:rsidRPr="001C44DD">
        <w:rPr>
          <w:rFonts w:ascii="Times New Roman" w:eastAsia="Times New Roman" w:hAnsi="Times New Roman" w:cs="Times New Roman"/>
          <w:i/>
          <w:iCs/>
          <w:sz w:val="28"/>
          <w:szCs w:val="28"/>
          <w:lang w:eastAsia="ru-RU" w:bidi="ar-SA"/>
        </w:rPr>
        <w:t>Оглавление</w:t>
      </w:r>
      <w:r w:rsidRPr="001C44DD">
        <w:rPr>
          <w:rFonts w:ascii="Times New Roman" w:eastAsia="Times New Roman" w:hAnsi="Times New Roman" w:cs="Times New Roman"/>
          <w:sz w:val="28"/>
          <w:szCs w:val="28"/>
          <w:lang w:eastAsia="ru-RU" w:bidi="ar-SA"/>
        </w:rPr>
        <w:t>. Оглавление - это план реферата, в котором каждому разделу должен соответствовать номер страницы, на которой он находится.</w:t>
      </w:r>
    </w:p>
    <w:p w:rsidR="001C44DD" w:rsidRPr="001C44DD" w:rsidRDefault="001C44DD" w:rsidP="001C44DD">
      <w:pPr>
        <w:spacing w:after="0" w:line="240" w:lineRule="auto"/>
        <w:ind w:firstLine="539"/>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 xml:space="preserve">3. </w:t>
      </w:r>
      <w:r w:rsidRPr="001C44DD">
        <w:rPr>
          <w:rFonts w:ascii="Times New Roman" w:eastAsia="Times New Roman" w:hAnsi="Times New Roman" w:cs="Times New Roman"/>
          <w:i/>
          <w:iCs/>
          <w:sz w:val="28"/>
          <w:szCs w:val="28"/>
          <w:lang w:eastAsia="ru-RU" w:bidi="ar-SA"/>
        </w:rPr>
        <w:t>Текст</w:t>
      </w:r>
      <w:r w:rsidRPr="001C44DD">
        <w:rPr>
          <w:rFonts w:ascii="Times New Roman" w:eastAsia="Times New Roman" w:hAnsi="Times New Roman" w:cs="Times New Roman"/>
          <w:sz w:val="28"/>
          <w:szCs w:val="28"/>
          <w:lang w:eastAsia="ru-RU" w:bidi="ar-SA"/>
        </w:rPr>
        <w:t xml:space="preserve"> реферата. Он делится на три части: </w:t>
      </w:r>
      <w:r w:rsidRPr="001C44DD">
        <w:rPr>
          <w:rFonts w:ascii="Times New Roman" w:eastAsia="Times New Roman" w:hAnsi="Times New Roman" w:cs="Times New Roman"/>
          <w:i/>
          <w:iCs/>
          <w:sz w:val="28"/>
          <w:szCs w:val="28"/>
          <w:lang w:eastAsia="ru-RU" w:bidi="ar-SA"/>
        </w:rPr>
        <w:t>введение, основная часть и заключение</w:t>
      </w:r>
      <w:r w:rsidRPr="001C44DD">
        <w:rPr>
          <w:rFonts w:ascii="Times New Roman" w:eastAsia="Times New Roman" w:hAnsi="Times New Roman" w:cs="Times New Roman"/>
          <w:sz w:val="28"/>
          <w:szCs w:val="28"/>
          <w:lang w:eastAsia="ru-RU" w:bidi="ar-SA"/>
        </w:rPr>
        <w:t>.</w:t>
      </w:r>
    </w:p>
    <w:p w:rsidR="001C44DD" w:rsidRPr="001C44DD" w:rsidRDefault="001C44DD" w:rsidP="001C44DD">
      <w:pPr>
        <w:spacing w:after="0" w:line="240" w:lineRule="auto"/>
        <w:ind w:firstLine="539"/>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 xml:space="preserve">а) </w:t>
      </w:r>
      <w:r w:rsidRPr="001C44DD">
        <w:rPr>
          <w:rFonts w:ascii="Times New Roman" w:eastAsia="Times New Roman" w:hAnsi="Times New Roman" w:cs="Times New Roman"/>
          <w:i/>
          <w:iCs/>
          <w:sz w:val="28"/>
          <w:szCs w:val="28"/>
          <w:lang w:eastAsia="ru-RU" w:bidi="ar-SA"/>
        </w:rPr>
        <w:t>Введение</w:t>
      </w:r>
      <w:r w:rsidRPr="001C44DD">
        <w:rPr>
          <w:rFonts w:ascii="Times New Roman" w:eastAsia="Times New Roman" w:hAnsi="Times New Roman" w:cs="Times New Roman"/>
          <w:sz w:val="28"/>
          <w:szCs w:val="28"/>
          <w:lang w:eastAsia="ru-RU" w:bidi="ar-SA"/>
        </w:rPr>
        <w:t xml:space="preserve"> - раздел реферата, посвященный постановке проблемы, которая будет рассматриваться и обоснованию выбора темы.</w:t>
      </w:r>
    </w:p>
    <w:p w:rsidR="001C44DD" w:rsidRPr="001C44DD" w:rsidRDefault="001C44DD" w:rsidP="001C44DD">
      <w:pPr>
        <w:spacing w:after="0" w:line="240" w:lineRule="auto"/>
        <w:ind w:firstLine="539"/>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 xml:space="preserve">б) </w:t>
      </w:r>
      <w:r w:rsidRPr="001C44DD">
        <w:rPr>
          <w:rFonts w:ascii="Times New Roman" w:eastAsia="Times New Roman" w:hAnsi="Times New Roman" w:cs="Times New Roman"/>
          <w:i/>
          <w:iCs/>
          <w:sz w:val="28"/>
          <w:szCs w:val="28"/>
          <w:lang w:eastAsia="ru-RU" w:bidi="ar-SA"/>
        </w:rPr>
        <w:t xml:space="preserve">Основная часть - </w:t>
      </w:r>
      <w:r w:rsidRPr="001C44DD">
        <w:rPr>
          <w:rFonts w:ascii="Times New Roman" w:eastAsia="Times New Roman" w:hAnsi="Times New Roman" w:cs="Times New Roman"/>
          <w:sz w:val="28"/>
          <w:szCs w:val="28"/>
          <w:lang w:eastAsia="ru-RU" w:bidi="ar-SA"/>
        </w:rPr>
        <w:t>это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w:t>
      </w:r>
    </w:p>
    <w:p w:rsidR="001C44DD" w:rsidRPr="001C44DD" w:rsidRDefault="001C44DD" w:rsidP="001C44DD">
      <w:pPr>
        <w:spacing w:after="0" w:line="240" w:lineRule="auto"/>
        <w:ind w:firstLine="539"/>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 xml:space="preserve">в) </w:t>
      </w:r>
      <w:r w:rsidRPr="001C44DD">
        <w:rPr>
          <w:rFonts w:ascii="Times New Roman" w:eastAsia="Times New Roman" w:hAnsi="Times New Roman" w:cs="Times New Roman"/>
          <w:i/>
          <w:iCs/>
          <w:sz w:val="28"/>
          <w:szCs w:val="28"/>
          <w:lang w:eastAsia="ru-RU" w:bidi="ar-SA"/>
        </w:rPr>
        <w:t>Заключение</w:t>
      </w:r>
      <w:r w:rsidRPr="001C44DD">
        <w:rPr>
          <w:rFonts w:ascii="Times New Roman" w:eastAsia="Times New Roman" w:hAnsi="Times New Roman" w:cs="Times New Roman"/>
          <w:sz w:val="28"/>
          <w:szCs w:val="28"/>
          <w:lang w:eastAsia="ru-RU" w:bidi="ar-SA"/>
        </w:rPr>
        <w:t xml:space="preserve"> - данный раздел реферата должен быть представлен в виде выводов, которые готовятся на основе подготовленного текста. Выводы должны быть краткими и четкими. Также в заключени</w:t>
      </w:r>
      <w:proofErr w:type="gramStart"/>
      <w:r w:rsidRPr="001C44DD">
        <w:rPr>
          <w:rFonts w:ascii="Times New Roman" w:eastAsia="Times New Roman" w:hAnsi="Times New Roman" w:cs="Times New Roman"/>
          <w:sz w:val="28"/>
          <w:szCs w:val="28"/>
          <w:lang w:eastAsia="ru-RU" w:bidi="ar-SA"/>
        </w:rPr>
        <w:t>и</w:t>
      </w:r>
      <w:proofErr w:type="gramEnd"/>
      <w:r w:rsidRPr="001C44DD">
        <w:rPr>
          <w:rFonts w:ascii="Times New Roman" w:eastAsia="Times New Roman" w:hAnsi="Times New Roman" w:cs="Times New Roman"/>
          <w:sz w:val="28"/>
          <w:szCs w:val="28"/>
          <w:lang w:eastAsia="ru-RU" w:bidi="ar-SA"/>
        </w:rPr>
        <w:t xml:space="preserve"> можно обозначить проблемы, которые "высветились" в ходе работы над рефератом, но не были раскрыты в работе.</w:t>
      </w:r>
    </w:p>
    <w:p w:rsidR="001C44DD" w:rsidRPr="001C44DD" w:rsidRDefault="001C44DD" w:rsidP="001C44DD">
      <w:pPr>
        <w:spacing w:after="0" w:line="240" w:lineRule="auto"/>
        <w:ind w:firstLine="539"/>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 xml:space="preserve">4.  </w:t>
      </w:r>
      <w:r w:rsidRPr="001C44DD">
        <w:rPr>
          <w:rFonts w:ascii="Times New Roman" w:eastAsia="Times New Roman" w:hAnsi="Times New Roman" w:cs="Times New Roman"/>
          <w:i/>
          <w:iCs/>
          <w:sz w:val="28"/>
          <w:szCs w:val="28"/>
          <w:lang w:eastAsia="ru-RU" w:bidi="ar-SA"/>
        </w:rPr>
        <w:t>Список источников</w:t>
      </w:r>
      <w:r w:rsidRPr="001C44DD">
        <w:rPr>
          <w:rFonts w:ascii="Times New Roman" w:eastAsia="Times New Roman" w:hAnsi="Times New Roman" w:cs="Times New Roman"/>
          <w:i/>
          <w:iCs/>
          <w:sz w:val="28"/>
          <w:szCs w:val="28"/>
          <w:lang w:eastAsia="ru-RU" w:bidi="ar-SA"/>
        </w:rPr>
        <w:endnoteReference w:customMarkFollows="1" w:id="1"/>
        <w:t xml:space="preserve"> и литературы</w:t>
      </w:r>
      <w:r w:rsidRPr="001C44DD">
        <w:rPr>
          <w:rFonts w:ascii="Times New Roman" w:eastAsia="Times New Roman" w:hAnsi="Times New Roman" w:cs="Times New Roman"/>
          <w:sz w:val="28"/>
          <w:szCs w:val="28"/>
          <w:lang w:eastAsia="ru-RU" w:bidi="ar-SA"/>
        </w:rPr>
        <w:t xml:space="preserve">. В данном списке называются как те источники, на которые ссылается студент при подготовке реферата, так и все иные, изученные им в связи с его подготовкой. В работе должно быть использовано не менее 5 разных источников, из них хотя бы один – на иностранном языке (английском или французском).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(см. </w:t>
      </w:r>
      <w:r w:rsidRPr="001C44DD">
        <w:rPr>
          <w:rFonts w:ascii="Times New Roman" w:eastAsia="Times New Roman" w:hAnsi="Times New Roman" w:cs="Times New Roman"/>
          <w:i/>
          <w:iCs/>
          <w:sz w:val="28"/>
          <w:szCs w:val="28"/>
          <w:lang w:eastAsia="ru-RU" w:bidi="ar-SA"/>
        </w:rPr>
        <w:t>Оформление Списка источников и литературы</w:t>
      </w:r>
      <w:r w:rsidRPr="001C44DD">
        <w:rPr>
          <w:rFonts w:ascii="Times New Roman" w:eastAsia="Times New Roman" w:hAnsi="Times New Roman" w:cs="Times New Roman"/>
          <w:sz w:val="28"/>
          <w:szCs w:val="28"/>
          <w:lang w:eastAsia="ru-RU" w:bidi="ar-SA"/>
        </w:rPr>
        <w:t>).</w:t>
      </w:r>
    </w:p>
    <w:p w:rsidR="001C44DD" w:rsidRPr="001C44DD" w:rsidRDefault="001C44DD" w:rsidP="001C44DD">
      <w:pPr>
        <w:spacing w:after="0" w:line="240" w:lineRule="auto"/>
        <w:ind w:firstLine="539"/>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b/>
          <w:bCs/>
          <w:sz w:val="28"/>
          <w:szCs w:val="28"/>
          <w:lang w:eastAsia="ru-RU" w:bidi="ar-SA"/>
        </w:rPr>
        <w:t xml:space="preserve">Объем и технические требования, предъявляемые к выполнению реферата. </w:t>
      </w:r>
    </w:p>
    <w:p w:rsidR="001C44DD" w:rsidRPr="001C44DD" w:rsidRDefault="001C44DD" w:rsidP="001C44DD">
      <w:pPr>
        <w:spacing w:after="0" w:line="240" w:lineRule="auto"/>
        <w:ind w:firstLine="539"/>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 xml:space="preserve">Объем работы должен быть, как правило, не менее 12 и не более 20 страниц. </w:t>
      </w:r>
      <w:proofErr w:type="gramStart"/>
      <w:r w:rsidRPr="001C44DD">
        <w:rPr>
          <w:rFonts w:ascii="Times New Roman" w:eastAsia="Times New Roman" w:hAnsi="Times New Roman" w:cs="Times New Roman"/>
          <w:sz w:val="28"/>
          <w:szCs w:val="28"/>
          <w:lang w:eastAsia="ru-RU" w:bidi="ar-SA"/>
        </w:rPr>
        <w:t>Работа должна выполняться через одинарный интервал 12 шрифтом, размеры оставляемых полей: левое - 25 мм, правое - 15 мм, нижнее - 20 мм, верхнее - 20 мм.</w:t>
      </w:r>
      <w:proofErr w:type="gramEnd"/>
      <w:r w:rsidRPr="001C44DD">
        <w:rPr>
          <w:rFonts w:ascii="Times New Roman" w:eastAsia="Times New Roman" w:hAnsi="Times New Roman" w:cs="Times New Roman"/>
          <w:sz w:val="28"/>
          <w:szCs w:val="28"/>
          <w:lang w:eastAsia="ru-RU" w:bidi="ar-SA"/>
        </w:rPr>
        <w:t xml:space="preserve">  Страницы должны быть пронумерованы. </w:t>
      </w:r>
    </w:p>
    <w:p w:rsidR="001C44DD" w:rsidRPr="001C44DD" w:rsidRDefault="001C44DD" w:rsidP="001C44DD">
      <w:pPr>
        <w:spacing w:after="0" w:line="240" w:lineRule="auto"/>
        <w:ind w:firstLine="540"/>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 xml:space="preserve">Расстояние между названием части реферата или главы и последующим текстом должно быть равно трем интервалам. Фразы, начинающиеся с "красной" строки, печатаются с абзацным отступом от начала строки, равным 1 см. </w:t>
      </w:r>
    </w:p>
    <w:p w:rsidR="001C44DD" w:rsidRPr="001C44DD" w:rsidRDefault="001C44DD" w:rsidP="001C44DD">
      <w:pPr>
        <w:spacing w:after="0" w:line="240" w:lineRule="auto"/>
        <w:ind w:firstLine="540"/>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При цитировании необходимо соблюдать следующие правила:</w:t>
      </w:r>
    </w:p>
    <w:p w:rsidR="001C44DD" w:rsidRPr="001C44DD" w:rsidRDefault="001C44DD" w:rsidP="001C44DD">
      <w:pPr>
        <w:spacing w:after="0" w:line="240" w:lineRule="auto"/>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lastRenderedPageBreak/>
        <w:t xml:space="preserve"> текст цитаты заключается в кавычки и приводится без изменений, без произвольного сокращения цитируемого фрагмента (пропуск слов, предложений или абзацев допускается, если не влечет искажения всего фрагмента, и обозначается многоточием, которое ставится на месте пропуска) и без искажения смысла;</w:t>
      </w:r>
    </w:p>
    <w:p w:rsidR="001C44DD" w:rsidRPr="001C44DD" w:rsidRDefault="001C44DD" w:rsidP="001C44DD">
      <w:pPr>
        <w:spacing w:after="0" w:line="240" w:lineRule="auto"/>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 xml:space="preserve">каждая цитата должна сопровождаться ссылкой на источник, библиографическое описание которого должно приводиться в соответствии с требованиями библиографических стандартов (см. </w:t>
      </w:r>
      <w:r w:rsidRPr="001C44DD">
        <w:rPr>
          <w:rFonts w:ascii="Times New Roman" w:eastAsia="Times New Roman" w:hAnsi="Times New Roman" w:cs="Times New Roman"/>
          <w:i/>
          <w:iCs/>
          <w:sz w:val="28"/>
          <w:szCs w:val="28"/>
          <w:lang w:eastAsia="ru-RU" w:bidi="ar-SA"/>
        </w:rPr>
        <w:t>Оформление Списка источников и литературы</w:t>
      </w:r>
      <w:r w:rsidRPr="001C44DD">
        <w:rPr>
          <w:rFonts w:ascii="Times New Roman" w:eastAsia="Times New Roman" w:hAnsi="Times New Roman" w:cs="Times New Roman"/>
          <w:sz w:val="28"/>
          <w:szCs w:val="28"/>
          <w:lang w:eastAsia="ru-RU" w:bidi="ar-SA"/>
        </w:rPr>
        <w:t>).</w:t>
      </w:r>
    </w:p>
    <w:p w:rsidR="001C44DD" w:rsidRPr="001C44DD" w:rsidRDefault="001C44DD" w:rsidP="001C44DD">
      <w:pPr>
        <w:spacing w:after="0" w:line="240" w:lineRule="auto"/>
        <w:ind w:firstLine="539"/>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b/>
          <w:bCs/>
          <w:sz w:val="28"/>
          <w:szCs w:val="28"/>
          <w:lang w:eastAsia="ru-RU" w:bidi="ar-SA"/>
        </w:rPr>
        <w:t xml:space="preserve">Оценивая реферат, преподаватель обращает внимание </w:t>
      </w:r>
      <w:proofErr w:type="gramStart"/>
      <w:r w:rsidRPr="001C44DD">
        <w:rPr>
          <w:rFonts w:ascii="Times New Roman" w:eastAsia="Times New Roman" w:hAnsi="Times New Roman" w:cs="Times New Roman"/>
          <w:b/>
          <w:bCs/>
          <w:sz w:val="28"/>
          <w:szCs w:val="28"/>
          <w:lang w:eastAsia="ru-RU" w:bidi="ar-SA"/>
        </w:rPr>
        <w:t>на</w:t>
      </w:r>
      <w:proofErr w:type="gramEnd"/>
      <w:r w:rsidRPr="001C44DD">
        <w:rPr>
          <w:rFonts w:ascii="Times New Roman" w:eastAsia="Times New Roman" w:hAnsi="Times New Roman" w:cs="Times New Roman"/>
          <w:b/>
          <w:bCs/>
          <w:sz w:val="28"/>
          <w:szCs w:val="28"/>
          <w:lang w:eastAsia="ru-RU" w:bidi="ar-SA"/>
        </w:rPr>
        <w:t>:</w:t>
      </w:r>
    </w:p>
    <w:p w:rsidR="001C44DD" w:rsidRPr="001C44DD" w:rsidRDefault="001C44DD" w:rsidP="001C44DD">
      <w:pPr>
        <w:spacing w:after="0" w:line="240" w:lineRule="auto"/>
        <w:ind w:firstLine="539"/>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 соответствие содержания выбранной теме;</w:t>
      </w:r>
    </w:p>
    <w:p w:rsidR="001C44DD" w:rsidRPr="001C44DD" w:rsidRDefault="001C44DD" w:rsidP="001C44DD">
      <w:pPr>
        <w:spacing w:after="0" w:line="240" w:lineRule="auto"/>
        <w:ind w:firstLine="539"/>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 отсутствие в тексте отступлений от темы;</w:t>
      </w:r>
    </w:p>
    <w:p w:rsidR="001C44DD" w:rsidRPr="001C44DD" w:rsidRDefault="001C44DD" w:rsidP="001C44DD">
      <w:pPr>
        <w:spacing w:after="0" w:line="240" w:lineRule="auto"/>
        <w:ind w:firstLine="539"/>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 xml:space="preserve">- соблюдение структуры работы, четка ли она и </w:t>
      </w:r>
      <w:proofErr w:type="spellStart"/>
      <w:r w:rsidRPr="001C44DD">
        <w:rPr>
          <w:rFonts w:ascii="Times New Roman" w:eastAsia="Times New Roman" w:hAnsi="Times New Roman" w:cs="Times New Roman"/>
          <w:sz w:val="28"/>
          <w:szCs w:val="28"/>
          <w:lang w:eastAsia="ru-RU" w:bidi="ar-SA"/>
        </w:rPr>
        <w:t>обоснованна</w:t>
      </w:r>
      <w:proofErr w:type="spellEnd"/>
      <w:r w:rsidRPr="001C44DD">
        <w:rPr>
          <w:rFonts w:ascii="Times New Roman" w:eastAsia="Times New Roman" w:hAnsi="Times New Roman" w:cs="Times New Roman"/>
          <w:sz w:val="28"/>
          <w:szCs w:val="28"/>
          <w:lang w:eastAsia="ru-RU" w:bidi="ar-SA"/>
        </w:rPr>
        <w:t>;</w:t>
      </w:r>
    </w:p>
    <w:p w:rsidR="001C44DD" w:rsidRPr="001C44DD" w:rsidRDefault="001C44DD" w:rsidP="001C44DD">
      <w:pPr>
        <w:spacing w:after="0" w:line="240" w:lineRule="auto"/>
        <w:ind w:firstLine="539"/>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 умение работать с научной литературой - вычленять проблему из контекста;</w:t>
      </w:r>
    </w:p>
    <w:p w:rsidR="001C44DD" w:rsidRPr="001C44DD" w:rsidRDefault="001C44DD" w:rsidP="001C44DD">
      <w:pPr>
        <w:spacing w:after="0" w:line="240" w:lineRule="auto"/>
        <w:ind w:firstLine="539"/>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 умение логически мыслить;</w:t>
      </w:r>
    </w:p>
    <w:p w:rsidR="001C44DD" w:rsidRPr="001C44DD" w:rsidRDefault="001C44DD" w:rsidP="001C44DD">
      <w:pPr>
        <w:spacing w:after="0" w:line="240" w:lineRule="auto"/>
        <w:ind w:firstLine="539"/>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 культуру письменной речи;</w:t>
      </w:r>
    </w:p>
    <w:p w:rsidR="001C44DD" w:rsidRPr="001C44DD" w:rsidRDefault="001C44DD" w:rsidP="001C44DD">
      <w:pPr>
        <w:spacing w:after="0" w:line="240" w:lineRule="auto"/>
        <w:ind w:left="720" w:hanging="180"/>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 умение оформлять научный текст (правильное применение и оформление ссылок, составление библиографии);</w:t>
      </w:r>
    </w:p>
    <w:p w:rsidR="001C44DD" w:rsidRPr="001C44DD" w:rsidRDefault="001C44DD" w:rsidP="001C44DD">
      <w:pPr>
        <w:spacing w:after="0" w:line="240" w:lineRule="auto"/>
        <w:ind w:left="720" w:hanging="180"/>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 умение правильно понять позицию авторов, работы которых использовались при написании реферата;</w:t>
      </w:r>
    </w:p>
    <w:p w:rsidR="001C44DD" w:rsidRPr="001C44DD" w:rsidRDefault="001C44DD" w:rsidP="001C44DD">
      <w:pPr>
        <w:spacing w:after="0" w:line="240" w:lineRule="auto"/>
        <w:ind w:firstLine="540"/>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 способность верно, без искажения передать используемый авторский материал;</w:t>
      </w:r>
    </w:p>
    <w:p w:rsidR="001C44DD" w:rsidRPr="001C44DD" w:rsidRDefault="001C44DD" w:rsidP="001C44DD">
      <w:pPr>
        <w:spacing w:after="0" w:line="240" w:lineRule="auto"/>
        <w:ind w:firstLine="540"/>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 соблюдение объема работы;</w:t>
      </w:r>
    </w:p>
    <w:p w:rsidR="001C44DD" w:rsidRPr="001C44DD" w:rsidRDefault="001C44DD" w:rsidP="001C44DD">
      <w:pPr>
        <w:spacing w:after="0" w:line="240" w:lineRule="auto"/>
        <w:ind w:left="540"/>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 аккуратность и правильность оформления, а также технического выполнения работы.</w:t>
      </w:r>
    </w:p>
    <w:p w:rsidR="001C44DD" w:rsidRPr="001C44DD" w:rsidRDefault="001C44DD" w:rsidP="001C44DD">
      <w:pPr>
        <w:spacing w:after="0" w:line="240" w:lineRule="auto"/>
        <w:rPr>
          <w:rFonts w:ascii="Times New Roman" w:eastAsia="Times New Roman" w:hAnsi="Times New Roman" w:cs="Times New Roman"/>
          <w:sz w:val="28"/>
          <w:szCs w:val="28"/>
          <w:lang w:eastAsia="ru-RU" w:bidi="ar-SA"/>
        </w:rPr>
      </w:pPr>
      <w:r w:rsidRPr="001C44DD">
        <w:rPr>
          <w:rFonts w:ascii="Times New Roman" w:eastAsia="Times New Roman" w:hAnsi="Times New Roman" w:cs="Times New Roman"/>
          <w:sz w:val="28"/>
          <w:szCs w:val="28"/>
          <w:lang w:eastAsia="ru-RU" w:bidi="ar-SA"/>
        </w:rPr>
        <w:t>Реферат должен быть сдан для проверки в установленный срок.</w:t>
      </w:r>
    </w:p>
    <w:p w:rsidR="001C44DD" w:rsidRPr="001C44DD" w:rsidRDefault="001C44DD" w:rsidP="001C44DD">
      <w:pPr>
        <w:spacing w:after="0" w:line="240" w:lineRule="auto"/>
        <w:rPr>
          <w:rFonts w:ascii="Times New Roman" w:eastAsia="Times New Roman" w:hAnsi="Times New Roman" w:cs="Times New Roman"/>
          <w:sz w:val="28"/>
          <w:szCs w:val="28"/>
          <w:lang w:eastAsia="ru-RU" w:bidi="ar-SA"/>
        </w:rPr>
      </w:pPr>
    </w:p>
    <w:p w:rsidR="001C44DD" w:rsidRPr="001C44DD" w:rsidRDefault="001C44DD" w:rsidP="001C44DD">
      <w:pPr>
        <w:spacing w:after="0" w:line="240" w:lineRule="auto"/>
        <w:rPr>
          <w:rFonts w:ascii="Times New Roman" w:eastAsia="Times New Roman" w:hAnsi="Times New Roman" w:cs="Times New Roman"/>
          <w:sz w:val="28"/>
          <w:szCs w:val="28"/>
          <w:lang w:eastAsia="ru-RU" w:bidi="ar-SA"/>
        </w:rPr>
      </w:pPr>
    </w:p>
    <w:p w:rsidR="005E43A1" w:rsidRDefault="005E43A1"/>
    <w:sectPr w:rsidR="005E43A1" w:rsidSect="000D13F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8D6" w:rsidRDefault="00A038D6" w:rsidP="001C44DD">
      <w:pPr>
        <w:spacing w:after="0" w:line="240" w:lineRule="auto"/>
      </w:pPr>
      <w:r>
        <w:separator/>
      </w:r>
    </w:p>
  </w:endnote>
  <w:endnote w:type="continuationSeparator" w:id="0">
    <w:p w:rsidR="00A038D6" w:rsidRDefault="00A038D6" w:rsidP="001C44DD">
      <w:pPr>
        <w:spacing w:after="0" w:line="240" w:lineRule="auto"/>
      </w:pPr>
      <w:r>
        <w:continuationSeparator/>
      </w:r>
    </w:p>
  </w:endnote>
  <w:endnote w:id="1">
    <w:p w:rsidR="001C44DD" w:rsidRDefault="001C44DD" w:rsidP="001C44DD">
      <w:pPr>
        <w:pStyle w:val="a5"/>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8D6" w:rsidRDefault="00A038D6" w:rsidP="001C44DD">
      <w:pPr>
        <w:spacing w:after="0" w:line="240" w:lineRule="auto"/>
      </w:pPr>
      <w:r>
        <w:separator/>
      </w:r>
    </w:p>
  </w:footnote>
  <w:footnote w:type="continuationSeparator" w:id="0">
    <w:p w:rsidR="00A038D6" w:rsidRDefault="00A038D6" w:rsidP="001C44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F14B10"/>
    <w:multiLevelType w:val="singleLevel"/>
    <w:tmpl w:val="ADC273FA"/>
    <w:lvl w:ilvl="0">
      <w:numFmt w:val="bullet"/>
      <w:lvlText w:val="-"/>
      <w:lvlJc w:val="left"/>
      <w:pPr>
        <w:tabs>
          <w:tab w:val="num" w:pos="927"/>
        </w:tabs>
        <w:ind w:left="927" w:hanging="360"/>
      </w:pPr>
    </w:lvl>
  </w:abstractNum>
  <w:abstractNum w:abstractNumId="1">
    <w:nsid w:val="65A35CF5"/>
    <w:multiLevelType w:val="hybridMultilevel"/>
    <w:tmpl w:val="B56A4EF2"/>
    <w:lvl w:ilvl="0" w:tplc="04190001">
      <w:start w:val="1"/>
      <w:numFmt w:val="bullet"/>
      <w:lvlText w:val=""/>
      <w:lvlJc w:val="left"/>
      <w:pPr>
        <w:ind w:left="1364" w:hanging="360"/>
      </w:pPr>
      <w:rPr>
        <w:rFonts w:ascii="Symbol" w:hAnsi="Symbol" w:hint="default"/>
      </w:rPr>
    </w:lvl>
    <w:lvl w:ilvl="1" w:tplc="04190003">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2">
    <w:nsid w:val="680B427E"/>
    <w:multiLevelType w:val="hybridMultilevel"/>
    <w:tmpl w:val="FE5A52AC"/>
    <w:lvl w:ilvl="0" w:tplc="598E0CB0">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7AAD0AAC"/>
    <w:multiLevelType w:val="hybridMultilevel"/>
    <w:tmpl w:val="3DF2C78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7CD310A2"/>
    <w:multiLevelType w:val="multilevel"/>
    <w:tmpl w:val="E07816AC"/>
    <w:lvl w:ilvl="0">
      <w:start w:val="1"/>
      <w:numFmt w:val="decimal"/>
      <w:lvlText w:val="%1."/>
      <w:lvlJc w:val="left"/>
      <w:pPr>
        <w:ind w:left="644" w:hanging="360"/>
      </w:pPr>
      <w:rPr>
        <w:rFonts w:ascii="Times New Roman" w:eastAsiaTheme="minorEastAsia" w:hAnsi="Times New Roman" w:cs="Times New Roman"/>
      </w:rPr>
    </w:lvl>
    <w:lvl w:ilvl="1">
      <w:start w:val="1"/>
      <w:numFmt w:val="decimal"/>
      <w:isLgl/>
      <w:lvlText w:val="%1.%2."/>
      <w:lvlJc w:val="left"/>
      <w:pPr>
        <w:ind w:left="644" w:hanging="360"/>
      </w:pPr>
      <w:rPr>
        <w:rFonts w:hint="default"/>
        <w:b w:val="0"/>
      </w:rPr>
    </w:lvl>
    <w:lvl w:ilvl="2">
      <w:start w:val="1"/>
      <w:numFmt w:val="decimal"/>
      <w:isLgl/>
      <w:lvlText w:val="%1.%2.%3."/>
      <w:lvlJc w:val="left"/>
      <w:pPr>
        <w:ind w:left="1571"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CCC"/>
    <w:rsid w:val="000D13FF"/>
    <w:rsid w:val="000D35BA"/>
    <w:rsid w:val="000D72F7"/>
    <w:rsid w:val="00136A71"/>
    <w:rsid w:val="001C44DD"/>
    <w:rsid w:val="00281765"/>
    <w:rsid w:val="0029273F"/>
    <w:rsid w:val="002F0CCC"/>
    <w:rsid w:val="00301BFB"/>
    <w:rsid w:val="00362F8C"/>
    <w:rsid w:val="003B4222"/>
    <w:rsid w:val="004134F5"/>
    <w:rsid w:val="004F4211"/>
    <w:rsid w:val="005E43A1"/>
    <w:rsid w:val="006445C7"/>
    <w:rsid w:val="006C17CE"/>
    <w:rsid w:val="00755D2A"/>
    <w:rsid w:val="00832682"/>
    <w:rsid w:val="00833AF6"/>
    <w:rsid w:val="009402E3"/>
    <w:rsid w:val="00A038D6"/>
    <w:rsid w:val="00A065E5"/>
    <w:rsid w:val="00AF5737"/>
    <w:rsid w:val="00B279A3"/>
    <w:rsid w:val="00DE63C2"/>
    <w:rsid w:val="00E43EE5"/>
    <w:rsid w:val="00E942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CCC"/>
    <w:rPr>
      <w:lang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0CCC"/>
    <w:pPr>
      <w:ind w:left="720"/>
      <w:contextualSpacing/>
    </w:pPr>
  </w:style>
  <w:style w:type="paragraph" w:styleId="a4">
    <w:name w:val="No Spacing"/>
    <w:uiPriority w:val="99"/>
    <w:qFormat/>
    <w:rsid w:val="005E43A1"/>
    <w:pPr>
      <w:spacing w:after="0" w:line="240" w:lineRule="auto"/>
    </w:pPr>
    <w:rPr>
      <w:rFonts w:ascii="Times New Roman" w:eastAsia="Times New Roman" w:hAnsi="Times New Roman" w:cs="Times New Roman"/>
      <w:sz w:val="24"/>
      <w:szCs w:val="24"/>
      <w:lang w:eastAsia="ru-RU"/>
    </w:rPr>
  </w:style>
  <w:style w:type="paragraph" w:styleId="a5">
    <w:name w:val="endnote text"/>
    <w:basedOn w:val="a"/>
    <w:link w:val="a6"/>
    <w:semiHidden/>
    <w:unhideWhenUsed/>
    <w:rsid w:val="001C44DD"/>
    <w:pPr>
      <w:spacing w:after="0" w:line="240" w:lineRule="auto"/>
    </w:pPr>
    <w:rPr>
      <w:rFonts w:ascii="Times New Roman" w:eastAsia="Times New Roman" w:hAnsi="Times New Roman" w:cs="Times New Roman"/>
      <w:sz w:val="20"/>
      <w:szCs w:val="20"/>
      <w:lang w:eastAsia="ru-RU" w:bidi="ar-SA"/>
    </w:rPr>
  </w:style>
  <w:style w:type="character" w:customStyle="1" w:styleId="a6">
    <w:name w:val="Текст концевой сноски Знак"/>
    <w:basedOn w:val="a0"/>
    <w:link w:val="a5"/>
    <w:semiHidden/>
    <w:rsid w:val="001C44DD"/>
    <w:rPr>
      <w:rFonts w:ascii="Times New Roman" w:eastAsia="Times New Roman" w:hAnsi="Times New Roman" w:cs="Times New Roman"/>
      <w:sz w:val="20"/>
      <w:szCs w:val="20"/>
      <w:lang w:eastAsia="ru-RU"/>
    </w:rPr>
  </w:style>
  <w:style w:type="paragraph" w:styleId="a7">
    <w:name w:val="Balloon Text"/>
    <w:basedOn w:val="a"/>
    <w:link w:val="a8"/>
    <w:uiPriority w:val="99"/>
    <w:semiHidden/>
    <w:unhideWhenUsed/>
    <w:rsid w:val="000D72F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D72F7"/>
    <w:rPr>
      <w:rFonts w:ascii="Tahoma" w:hAnsi="Tahoma" w:cs="Tahoma"/>
      <w:sz w:val="16"/>
      <w:szCs w:val="16"/>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CCC"/>
    <w:rPr>
      <w:lang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0CCC"/>
    <w:pPr>
      <w:ind w:left="720"/>
      <w:contextualSpacing/>
    </w:pPr>
  </w:style>
  <w:style w:type="paragraph" w:styleId="a4">
    <w:name w:val="No Spacing"/>
    <w:uiPriority w:val="99"/>
    <w:qFormat/>
    <w:rsid w:val="005E43A1"/>
    <w:pPr>
      <w:spacing w:after="0" w:line="240" w:lineRule="auto"/>
    </w:pPr>
    <w:rPr>
      <w:rFonts w:ascii="Times New Roman" w:eastAsia="Times New Roman" w:hAnsi="Times New Roman" w:cs="Times New Roman"/>
      <w:sz w:val="24"/>
      <w:szCs w:val="24"/>
      <w:lang w:eastAsia="ru-RU"/>
    </w:rPr>
  </w:style>
  <w:style w:type="paragraph" w:styleId="a5">
    <w:name w:val="endnote text"/>
    <w:basedOn w:val="a"/>
    <w:link w:val="a6"/>
    <w:semiHidden/>
    <w:unhideWhenUsed/>
    <w:rsid w:val="001C44DD"/>
    <w:pPr>
      <w:spacing w:after="0" w:line="240" w:lineRule="auto"/>
    </w:pPr>
    <w:rPr>
      <w:rFonts w:ascii="Times New Roman" w:eastAsia="Times New Roman" w:hAnsi="Times New Roman" w:cs="Times New Roman"/>
      <w:sz w:val="20"/>
      <w:szCs w:val="20"/>
      <w:lang w:eastAsia="ru-RU" w:bidi="ar-SA"/>
    </w:rPr>
  </w:style>
  <w:style w:type="character" w:customStyle="1" w:styleId="a6">
    <w:name w:val="Текст концевой сноски Знак"/>
    <w:basedOn w:val="a0"/>
    <w:link w:val="a5"/>
    <w:semiHidden/>
    <w:rsid w:val="001C44DD"/>
    <w:rPr>
      <w:rFonts w:ascii="Times New Roman" w:eastAsia="Times New Roman" w:hAnsi="Times New Roman" w:cs="Times New Roman"/>
      <w:sz w:val="20"/>
      <w:szCs w:val="20"/>
      <w:lang w:eastAsia="ru-RU"/>
    </w:rPr>
  </w:style>
  <w:style w:type="paragraph" w:styleId="a7">
    <w:name w:val="Balloon Text"/>
    <w:basedOn w:val="a"/>
    <w:link w:val="a8"/>
    <w:uiPriority w:val="99"/>
    <w:semiHidden/>
    <w:unhideWhenUsed/>
    <w:rsid w:val="000D72F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D72F7"/>
    <w:rPr>
      <w:rFonts w:ascii="Tahoma" w:hAnsi="Tahoma" w:cs="Tahoma"/>
      <w:sz w:val="16"/>
      <w:szCs w:val="16"/>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316325">
      <w:bodyDiv w:val="1"/>
      <w:marLeft w:val="0"/>
      <w:marRight w:val="0"/>
      <w:marTop w:val="0"/>
      <w:marBottom w:val="0"/>
      <w:divBdr>
        <w:top w:val="none" w:sz="0" w:space="0" w:color="auto"/>
        <w:left w:val="none" w:sz="0" w:space="0" w:color="auto"/>
        <w:bottom w:val="none" w:sz="0" w:space="0" w:color="auto"/>
        <w:right w:val="none" w:sz="0" w:space="0" w:color="auto"/>
      </w:divBdr>
    </w:div>
    <w:div w:id="415715645">
      <w:bodyDiv w:val="1"/>
      <w:marLeft w:val="0"/>
      <w:marRight w:val="0"/>
      <w:marTop w:val="0"/>
      <w:marBottom w:val="0"/>
      <w:divBdr>
        <w:top w:val="none" w:sz="0" w:space="0" w:color="auto"/>
        <w:left w:val="none" w:sz="0" w:space="0" w:color="auto"/>
        <w:bottom w:val="none" w:sz="0" w:space="0" w:color="auto"/>
        <w:right w:val="none" w:sz="0" w:space="0" w:color="auto"/>
      </w:divBdr>
    </w:div>
    <w:div w:id="1554654459">
      <w:bodyDiv w:val="1"/>
      <w:marLeft w:val="0"/>
      <w:marRight w:val="0"/>
      <w:marTop w:val="0"/>
      <w:marBottom w:val="0"/>
      <w:divBdr>
        <w:top w:val="none" w:sz="0" w:space="0" w:color="auto"/>
        <w:left w:val="none" w:sz="0" w:space="0" w:color="auto"/>
        <w:bottom w:val="none" w:sz="0" w:space="0" w:color="auto"/>
        <w:right w:val="none" w:sz="0" w:space="0" w:color="auto"/>
      </w:divBdr>
    </w:div>
    <w:div w:id="1703242541">
      <w:bodyDiv w:val="1"/>
      <w:marLeft w:val="0"/>
      <w:marRight w:val="0"/>
      <w:marTop w:val="0"/>
      <w:marBottom w:val="0"/>
      <w:divBdr>
        <w:top w:val="none" w:sz="0" w:space="0" w:color="auto"/>
        <w:left w:val="none" w:sz="0" w:space="0" w:color="auto"/>
        <w:bottom w:val="none" w:sz="0" w:space="0" w:color="auto"/>
        <w:right w:val="none" w:sz="0" w:space="0" w:color="auto"/>
      </w:divBdr>
    </w:div>
    <w:div w:id="189565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3087</Words>
  <Characters>17600</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20646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София</dc:creator>
  <cp:lastModifiedBy>Анастасия Сергеевна Калуцкая</cp:lastModifiedBy>
  <cp:revision>6</cp:revision>
  <dcterms:created xsi:type="dcterms:W3CDTF">2019-07-04T10:22:00Z</dcterms:created>
  <dcterms:modified xsi:type="dcterms:W3CDTF">2019-07-10T13:13:00Z</dcterms:modified>
</cp:coreProperties>
</file>